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61E" w:rsidRDefault="00DD7FD3" w:rsidP="001F261E">
      <w:pPr>
        <w:spacing w:after="0" w:line="240" w:lineRule="auto"/>
        <w:ind w:left="4908" w:firstLine="852"/>
        <w:jc w:val="right"/>
        <w:rPr>
          <w:rFonts w:ascii="Arial" w:hAnsi="Arial"/>
          <w:sz w:val="24"/>
          <w:szCs w:val="24"/>
        </w:rPr>
      </w:pPr>
      <w:r>
        <w:rPr>
          <w:rFonts w:eastAsia="Times New Roman"/>
          <w:color w:val="auto"/>
          <w:lang w:eastAsia="ru-RU"/>
        </w:rPr>
        <w:t xml:space="preserve">                                                                                                            </w:t>
      </w:r>
      <w:r w:rsidR="001F261E">
        <w:rPr>
          <w:rFonts w:eastAsia="Times New Roman"/>
          <w:color w:val="auto"/>
          <w:lang w:eastAsia="ru-RU"/>
        </w:rPr>
        <w:t xml:space="preserve">                    У</w:t>
      </w:r>
      <w:r w:rsidR="001F261E">
        <w:rPr>
          <w:rFonts w:ascii="Arial" w:hAnsi="Arial"/>
          <w:sz w:val="24"/>
          <w:szCs w:val="24"/>
        </w:rPr>
        <w:t>тверждены:</w:t>
      </w:r>
    </w:p>
    <w:p w:rsidR="001F261E" w:rsidRDefault="001F261E" w:rsidP="001F261E">
      <w:pPr>
        <w:spacing w:after="0" w:line="240" w:lineRule="auto"/>
        <w:ind w:left="4908" w:firstLine="852"/>
        <w:rPr>
          <w:rFonts w:ascii="Arial" w:hAnsi="Arial"/>
          <w:sz w:val="24"/>
          <w:szCs w:val="24"/>
        </w:rPr>
      </w:pPr>
      <w:r>
        <w:rPr>
          <w:rFonts w:ascii="Arial" w:hAnsi="Arial"/>
          <w:sz w:val="24"/>
          <w:szCs w:val="24"/>
        </w:rPr>
        <w:t>Решением Совета депутатов</w:t>
      </w:r>
    </w:p>
    <w:p w:rsidR="001F261E" w:rsidRDefault="001F261E" w:rsidP="001F261E">
      <w:pPr>
        <w:spacing w:after="0" w:line="240" w:lineRule="auto"/>
        <w:ind w:left="4908" w:firstLine="132"/>
        <w:jc w:val="center"/>
        <w:rPr>
          <w:rFonts w:ascii="Arial" w:hAnsi="Arial"/>
          <w:sz w:val="24"/>
          <w:szCs w:val="24"/>
        </w:rPr>
      </w:pPr>
      <w:r>
        <w:rPr>
          <w:rFonts w:ascii="Arial" w:hAnsi="Arial"/>
          <w:sz w:val="24"/>
          <w:szCs w:val="24"/>
        </w:rPr>
        <w:t xml:space="preserve">   Зауральского городского</w:t>
      </w:r>
    </w:p>
    <w:p w:rsidR="001F261E" w:rsidRDefault="001F261E" w:rsidP="001F261E">
      <w:pPr>
        <w:spacing w:after="0" w:line="240" w:lineRule="auto"/>
        <w:ind w:left="5520" w:firstLine="144"/>
        <w:rPr>
          <w:rFonts w:ascii="Arial" w:hAnsi="Arial"/>
          <w:sz w:val="24"/>
          <w:szCs w:val="24"/>
        </w:rPr>
      </w:pPr>
      <w:r>
        <w:rPr>
          <w:rFonts w:ascii="Arial" w:hAnsi="Arial"/>
          <w:sz w:val="24"/>
          <w:szCs w:val="24"/>
        </w:rPr>
        <w:t xml:space="preserve">  поселения</w:t>
      </w:r>
    </w:p>
    <w:p w:rsidR="001F261E" w:rsidRDefault="001F261E" w:rsidP="001F261E">
      <w:pPr>
        <w:spacing w:after="0" w:line="240" w:lineRule="auto"/>
        <w:ind w:left="2748" w:firstLine="852"/>
        <w:jc w:val="center"/>
        <w:rPr>
          <w:rFonts w:ascii="Arial" w:hAnsi="Arial"/>
          <w:sz w:val="24"/>
          <w:szCs w:val="24"/>
        </w:rPr>
      </w:pPr>
    </w:p>
    <w:p w:rsidR="001F261E" w:rsidRPr="00B662A1" w:rsidRDefault="001F261E" w:rsidP="001F261E">
      <w:pPr>
        <w:spacing w:after="0" w:line="240" w:lineRule="auto"/>
        <w:ind w:firstLine="852"/>
        <w:rPr>
          <w:rFonts w:ascii="Arial" w:hAnsi="Arial"/>
          <w:sz w:val="22"/>
          <w:szCs w:val="22"/>
        </w:rPr>
      </w:pP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sidRPr="00B662A1">
        <w:rPr>
          <w:rFonts w:ascii="Arial" w:hAnsi="Arial"/>
          <w:sz w:val="22"/>
          <w:szCs w:val="22"/>
        </w:rPr>
        <w:t>от «____»</w:t>
      </w:r>
      <w:r>
        <w:rPr>
          <w:rFonts w:ascii="Arial" w:hAnsi="Arial"/>
          <w:sz w:val="22"/>
          <w:szCs w:val="22"/>
        </w:rPr>
        <w:t>_______</w:t>
      </w:r>
      <w:r w:rsidRPr="00B662A1">
        <w:rPr>
          <w:rFonts w:ascii="Arial" w:hAnsi="Arial"/>
          <w:sz w:val="22"/>
          <w:szCs w:val="22"/>
        </w:rPr>
        <w:t>201</w:t>
      </w:r>
      <w:r>
        <w:rPr>
          <w:rFonts w:ascii="Arial" w:hAnsi="Arial"/>
          <w:sz w:val="22"/>
          <w:szCs w:val="22"/>
        </w:rPr>
        <w:t>6</w:t>
      </w:r>
      <w:r w:rsidRPr="00B662A1">
        <w:rPr>
          <w:rFonts w:ascii="Arial" w:hAnsi="Arial"/>
          <w:sz w:val="22"/>
          <w:szCs w:val="22"/>
        </w:rPr>
        <w:t>г. №____</w:t>
      </w:r>
    </w:p>
    <w:p w:rsidR="001F261E" w:rsidRDefault="001F261E" w:rsidP="001F261E">
      <w:pPr>
        <w:spacing w:after="0" w:line="240" w:lineRule="auto"/>
        <w:ind w:firstLine="851"/>
        <w:rPr>
          <w:rFonts w:ascii="Arial" w:hAnsi="Arial"/>
          <w:sz w:val="24"/>
          <w:szCs w:val="24"/>
        </w:rPr>
      </w:pPr>
    </w:p>
    <w:p w:rsidR="001F261E" w:rsidRDefault="001F261E" w:rsidP="001F261E">
      <w:pPr>
        <w:spacing w:after="0" w:line="240" w:lineRule="auto"/>
        <w:ind w:firstLine="851"/>
        <w:rPr>
          <w:rFonts w:ascii="Arial" w:hAnsi="Arial"/>
          <w:sz w:val="24"/>
          <w:szCs w:val="24"/>
        </w:rPr>
      </w:pPr>
    </w:p>
    <w:p w:rsidR="001F261E" w:rsidRDefault="001F261E" w:rsidP="001F261E">
      <w:pPr>
        <w:spacing w:after="0" w:line="240" w:lineRule="auto"/>
        <w:ind w:firstLine="851"/>
        <w:rPr>
          <w:rFonts w:ascii="Arial" w:hAnsi="Arial"/>
          <w:sz w:val="24"/>
          <w:szCs w:val="24"/>
        </w:rPr>
      </w:pPr>
    </w:p>
    <w:p w:rsidR="001F261E" w:rsidRDefault="001F261E" w:rsidP="001F261E">
      <w:pPr>
        <w:spacing w:after="0" w:line="240" w:lineRule="auto"/>
        <w:ind w:firstLine="851"/>
        <w:rPr>
          <w:rFonts w:ascii="Arial" w:hAnsi="Arial"/>
          <w:sz w:val="24"/>
          <w:szCs w:val="24"/>
        </w:rPr>
      </w:pPr>
    </w:p>
    <w:p w:rsidR="001F261E" w:rsidRDefault="001F261E" w:rsidP="001F261E">
      <w:pPr>
        <w:spacing w:after="0" w:line="240" w:lineRule="auto"/>
        <w:ind w:firstLine="852"/>
        <w:rPr>
          <w:rFonts w:ascii="Arial" w:hAnsi="Arial"/>
          <w:sz w:val="24"/>
          <w:szCs w:val="24"/>
        </w:rPr>
      </w:pPr>
    </w:p>
    <w:p w:rsidR="001F261E" w:rsidRDefault="001F261E" w:rsidP="001F261E">
      <w:pPr>
        <w:ind w:firstLine="852"/>
        <w:rPr>
          <w:rFonts w:ascii="Arial" w:hAnsi="Arial"/>
          <w:sz w:val="24"/>
          <w:szCs w:val="24"/>
        </w:rPr>
      </w:pPr>
    </w:p>
    <w:p w:rsidR="001F261E" w:rsidRDefault="001F261E" w:rsidP="001F261E">
      <w:pPr>
        <w:ind w:firstLine="852"/>
        <w:rPr>
          <w:rFonts w:ascii="Arial" w:hAnsi="Arial"/>
          <w:sz w:val="24"/>
          <w:szCs w:val="24"/>
        </w:rPr>
      </w:pPr>
    </w:p>
    <w:p w:rsidR="001F261E" w:rsidRDefault="001F261E" w:rsidP="001F261E">
      <w:pPr>
        <w:ind w:firstLine="852"/>
        <w:rPr>
          <w:rFonts w:ascii="Arial" w:hAnsi="Arial"/>
          <w:sz w:val="24"/>
          <w:szCs w:val="24"/>
        </w:rPr>
      </w:pPr>
    </w:p>
    <w:p w:rsidR="001F261E" w:rsidRDefault="001F261E" w:rsidP="001F261E">
      <w:pPr>
        <w:jc w:val="center"/>
        <w:rPr>
          <w:rFonts w:ascii="Arial" w:hAnsi="Arial"/>
          <w:b/>
          <w:sz w:val="40"/>
          <w:szCs w:val="40"/>
        </w:rPr>
      </w:pPr>
      <w:r>
        <w:rPr>
          <w:rFonts w:ascii="Arial" w:hAnsi="Arial"/>
          <w:b/>
          <w:sz w:val="40"/>
          <w:szCs w:val="40"/>
        </w:rPr>
        <w:t>ЕМАНЖЕЛИНСКОЕ  ГОРОДСКОЕ ПОСЕЛЕНИЕ</w:t>
      </w:r>
    </w:p>
    <w:p w:rsidR="001F261E" w:rsidRPr="00DC2C50" w:rsidRDefault="001F261E" w:rsidP="001F261E">
      <w:pPr>
        <w:jc w:val="center"/>
        <w:rPr>
          <w:rFonts w:ascii="Arial" w:hAnsi="Arial"/>
          <w:sz w:val="24"/>
          <w:szCs w:val="24"/>
        </w:rPr>
      </w:pPr>
    </w:p>
    <w:p w:rsidR="001F261E" w:rsidRDefault="001F261E" w:rsidP="001F261E">
      <w:pPr>
        <w:pStyle w:val="a3"/>
        <w:rPr>
          <w:rFonts w:ascii="Arial" w:hAnsi="Arial"/>
        </w:rPr>
      </w:pPr>
    </w:p>
    <w:p w:rsidR="001F261E" w:rsidRDefault="001F261E" w:rsidP="001F261E">
      <w:pPr>
        <w:pStyle w:val="a3"/>
        <w:rPr>
          <w:rFonts w:ascii="Arial" w:hAnsi="Arial"/>
          <w:szCs w:val="28"/>
        </w:rPr>
      </w:pPr>
      <w:r>
        <w:rPr>
          <w:rFonts w:ascii="Arial" w:hAnsi="Arial"/>
          <w:szCs w:val="28"/>
        </w:rPr>
        <w:t>ПРАВИЛА ЗЕМЛЕПОЛЬЗОВАНИЯ И ЗАСТРОЙКИ ТЕРРИТОРИИ</w:t>
      </w:r>
    </w:p>
    <w:p w:rsidR="001F261E" w:rsidRDefault="001F261E" w:rsidP="001F261E">
      <w:pPr>
        <w:pStyle w:val="a3"/>
        <w:rPr>
          <w:rFonts w:ascii="Arial" w:hAnsi="Arial"/>
          <w:szCs w:val="28"/>
        </w:rPr>
      </w:pPr>
    </w:p>
    <w:p w:rsidR="001F261E" w:rsidRDefault="001F261E" w:rsidP="001F261E">
      <w:pPr>
        <w:pStyle w:val="a3"/>
        <w:rPr>
          <w:rFonts w:ascii="Arial" w:hAnsi="Arial"/>
          <w:szCs w:val="28"/>
        </w:rPr>
      </w:pPr>
      <w:r>
        <w:rPr>
          <w:rFonts w:ascii="Arial" w:hAnsi="Arial"/>
          <w:szCs w:val="28"/>
        </w:rPr>
        <w:t>(1часть – ПРАВИЛА ЗЕМЛЕПОЛЬЗОВАНИЯ И ЗАСТРОЙКИ ТЕРРИТОРИИ)</w:t>
      </w:r>
    </w:p>
    <w:p w:rsidR="001F261E" w:rsidRDefault="001F261E" w:rsidP="001F261E">
      <w:pPr>
        <w:jc w:val="center"/>
        <w:rPr>
          <w:rFonts w:ascii="Arial" w:hAnsi="Arial"/>
          <w:b/>
          <w:sz w:val="22"/>
          <w:szCs w:val="22"/>
        </w:rPr>
      </w:pPr>
    </w:p>
    <w:p w:rsidR="001F261E" w:rsidRDefault="001F261E" w:rsidP="001F261E">
      <w:pPr>
        <w:ind w:left="1701" w:hanging="1701"/>
        <w:rPr>
          <w:rFonts w:ascii="Arial" w:hAnsi="Arial"/>
          <w:b/>
        </w:rPr>
      </w:pPr>
      <w:r>
        <w:rPr>
          <w:rFonts w:ascii="Arial" w:hAnsi="Arial"/>
          <w:b/>
          <w:bCs/>
        </w:rPr>
        <w:t xml:space="preserve">     Заказчик:  Администрация  </w:t>
      </w:r>
      <w:r>
        <w:rPr>
          <w:rFonts w:ascii="Arial" w:hAnsi="Arial"/>
          <w:b/>
        </w:rPr>
        <w:t>Еманжелинского городского поселения</w:t>
      </w:r>
    </w:p>
    <w:p w:rsidR="001F261E" w:rsidRDefault="001F261E" w:rsidP="001F261E">
      <w:pPr>
        <w:ind w:left="1701" w:hanging="1701"/>
        <w:rPr>
          <w:rFonts w:ascii="Arial" w:hAnsi="Arial"/>
          <w:b/>
        </w:rPr>
      </w:pPr>
      <w:r>
        <w:rPr>
          <w:rFonts w:ascii="Arial" w:hAnsi="Arial"/>
          <w:b/>
        </w:rPr>
        <w:t xml:space="preserve">     Разработчик: Отдел архитектуры и градостроительства администрации Еманжелинского муниципального района</w:t>
      </w:r>
    </w:p>
    <w:p w:rsidR="001F261E" w:rsidRDefault="001F261E" w:rsidP="001F261E">
      <w:pPr>
        <w:ind w:left="1701" w:hanging="1701"/>
        <w:jc w:val="center"/>
        <w:rPr>
          <w:rFonts w:ascii="Arial" w:hAnsi="Arial"/>
          <w:b/>
        </w:rPr>
      </w:pPr>
    </w:p>
    <w:p w:rsidR="001F261E" w:rsidRDefault="001F261E" w:rsidP="001F261E">
      <w:pPr>
        <w:jc w:val="center"/>
        <w:rPr>
          <w:rFonts w:ascii="Arial" w:hAnsi="Arial"/>
          <w:b/>
          <w:bCs/>
        </w:rPr>
      </w:pPr>
    </w:p>
    <w:p w:rsidR="001F261E" w:rsidRDefault="001F261E" w:rsidP="001F261E">
      <w:pPr>
        <w:jc w:val="center"/>
        <w:rPr>
          <w:rFonts w:ascii="Arial" w:hAnsi="Arial"/>
          <w:b/>
          <w:bCs/>
        </w:rPr>
      </w:pPr>
    </w:p>
    <w:p w:rsidR="001F261E" w:rsidRDefault="001F261E" w:rsidP="001F261E">
      <w:pPr>
        <w:jc w:val="center"/>
        <w:rPr>
          <w:rFonts w:ascii="Arial" w:hAnsi="Arial"/>
          <w:b/>
          <w:bCs/>
        </w:rPr>
      </w:pPr>
    </w:p>
    <w:p w:rsidR="001F261E" w:rsidRDefault="001F261E" w:rsidP="001F261E">
      <w:pPr>
        <w:jc w:val="center"/>
        <w:rPr>
          <w:rFonts w:ascii="Arial" w:hAnsi="Arial"/>
          <w:b/>
          <w:bCs/>
        </w:rPr>
      </w:pPr>
    </w:p>
    <w:p w:rsidR="001F261E" w:rsidRDefault="001F261E" w:rsidP="001F261E">
      <w:pPr>
        <w:ind w:firstLine="852"/>
        <w:jc w:val="center"/>
        <w:rPr>
          <w:rFonts w:ascii="Arial" w:hAnsi="Arial"/>
          <w:b/>
          <w:bCs/>
          <w:sz w:val="32"/>
          <w:szCs w:val="32"/>
        </w:rPr>
      </w:pPr>
      <w:r>
        <w:rPr>
          <w:rFonts w:ascii="Arial" w:hAnsi="Arial"/>
          <w:b/>
          <w:bCs/>
          <w:sz w:val="32"/>
          <w:szCs w:val="32"/>
        </w:rPr>
        <w:t>г. Еманжелинск</w:t>
      </w:r>
    </w:p>
    <w:p w:rsidR="001F261E" w:rsidRDefault="001F261E" w:rsidP="001F261E">
      <w:pPr>
        <w:jc w:val="center"/>
        <w:rPr>
          <w:rFonts w:eastAsia="Times New Roman"/>
          <w:color w:val="auto"/>
          <w:lang w:eastAsia="ru-RU"/>
        </w:rPr>
      </w:pPr>
      <w:r>
        <w:rPr>
          <w:rFonts w:ascii="Arial" w:hAnsi="Arial"/>
          <w:b/>
          <w:bCs/>
          <w:sz w:val="32"/>
          <w:szCs w:val="32"/>
        </w:rPr>
        <w:t>2015 г.</w:t>
      </w:r>
    </w:p>
    <w:p w:rsidR="00DD7FD3" w:rsidRPr="00880387" w:rsidRDefault="00DD7FD3" w:rsidP="00DD7FD3">
      <w:pPr>
        <w:spacing w:after="0" w:line="240" w:lineRule="auto"/>
        <w:jc w:val="center"/>
        <w:rPr>
          <w:rFonts w:eastAsia="Times New Roman"/>
          <w:b/>
          <w:color w:val="auto"/>
          <w:lang w:eastAsia="ru-RU"/>
        </w:rPr>
      </w:pPr>
      <w:r w:rsidRPr="00880387">
        <w:rPr>
          <w:rFonts w:eastAsia="Times New Roman"/>
          <w:b/>
          <w:color w:val="auto"/>
          <w:lang w:eastAsia="ru-RU"/>
        </w:rPr>
        <w:lastRenderedPageBreak/>
        <w:t>ПРАВИЛА</w:t>
      </w:r>
      <w:r w:rsidRPr="00880387">
        <w:rPr>
          <w:rFonts w:eastAsia="Times New Roman"/>
          <w:b/>
          <w:color w:val="auto"/>
          <w:lang w:eastAsia="ru-RU"/>
        </w:rPr>
        <w:br/>
        <w:t>ЗЕМЛЕПОЛЬЗОВАНИЯ И ЗАСТРОЙКИ ЕМАНЖЕЛИНСКОГО ГОРОДСКОГО ПОСЕЛЕНИЯ</w:t>
      </w:r>
    </w:p>
    <w:p w:rsidR="00DD7FD3" w:rsidRPr="00E44CBE" w:rsidRDefault="00DD7FD3" w:rsidP="00DD7FD3">
      <w:pPr>
        <w:spacing w:after="0" w:line="240" w:lineRule="auto"/>
        <w:jc w:val="center"/>
        <w:rPr>
          <w:rFonts w:eastAsia="Times New Roman"/>
          <w:color w:val="auto"/>
          <w:sz w:val="24"/>
          <w:szCs w:val="24"/>
          <w:lang w:eastAsia="ru-RU"/>
        </w:rPr>
      </w:pPr>
    </w:p>
    <w:p w:rsidR="00DD7FD3" w:rsidRPr="00880387" w:rsidRDefault="00DD7FD3" w:rsidP="00DD7FD3">
      <w:pPr>
        <w:spacing w:after="0" w:line="240" w:lineRule="auto"/>
        <w:jc w:val="both"/>
        <w:outlineLvl w:val="2"/>
        <w:rPr>
          <w:rFonts w:eastAsia="Times New Roman"/>
          <w:b/>
          <w:bCs/>
          <w:color w:val="auto"/>
          <w:lang w:eastAsia="ru-RU"/>
        </w:rPr>
      </w:pPr>
      <w:r w:rsidRPr="00880387">
        <w:rPr>
          <w:rFonts w:eastAsia="Times New Roman"/>
          <w:b/>
          <w:bCs/>
          <w:color w:val="auto"/>
          <w:lang w:eastAsia="ru-RU"/>
        </w:rPr>
        <w:t>РАЗДЕЛ 1. ПОРЯДОК ПРИМЕНЕНИЯ ПРАВИЛ ЗЕМЛЕПОЛЬЗОВАНИЯ И ЗАСТРОЙКИ ЕМАНЖЕЛИНСКОГО ГОРОДСКОГО ПОСЕЛЕНИЯ И ВНЕСЕНИЯ В НИХ ИЗМЕНЕНИЙ</w:t>
      </w:r>
    </w:p>
    <w:p w:rsidR="00DD7FD3" w:rsidRDefault="00DD7FD3" w:rsidP="00DD7FD3">
      <w:pPr>
        <w:spacing w:after="0" w:line="240" w:lineRule="auto"/>
        <w:outlineLvl w:val="3"/>
        <w:rPr>
          <w:rFonts w:eastAsia="Times New Roman"/>
          <w:b/>
          <w:bCs/>
          <w:color w:val="auto"/>
          <w:sz w:val="24"/>
          <w:szCs w:val="24"/>
          <w:lang w:eastAsia="ru-RU"/>
        </w:rPr>
      </w:pPr>
    </w:p>
    <w:p w:rsidR="00DD7FD3" w:rsidRPr="00880387" w:rsidRDefault="00DD7FD3" w:rsidP="00DD7FD3">
      <w:pPr>
        <w:spacing w:after="0" w:line="240" w:lineRule="auto"/>
        <w:outlineLvl w:val="3"/>
        <w:rPr>
          <w:rFonts w:eastAsia="Times New Roman"/>
          <w:b/>
          <w:bCs/>
          <w:color w:val="auto"/>
          <w:lang w:eastAsia="ru-RU"/>
        </w:rPr>
      </w:pPr>
      <w:r w:rsidRPr="00880387">
        <w:rPr>
          <w:rFonts w:eastAsia="Times New Roman"/>
          <w:b/>
          <w:bCs/>
          <w:color w:val="auto"/>
          <w:lang w:eastAsia="ru-RU"/>
        </w:rPr>
        <w:t>ГЛАВА 1. ОБЩИЕ ПОЛОЖЕНИЯ</w:t>
      </w:r>
    </w:p>
    <w:p w:rsidR="00DD7FD3" w:rsidRPr="00E44CBE" w:rsidRDefault="00DD7FD3" w:rsidP="00DD7FD3">
      <w:pPr>
        <w:spacing w:after="0" w:line="240" w:lineRule="auto"/>
        <w:outlineLvl w:val="3"/>
        <w:rPr>
          <w:rFonts w:eastAsia="Times New Roman"/>
          <w:b/>
          <w:bCs/>
          <w:color w:val="auto"/>
          <w:sz w:val="24"/>
          <w:szCs w:val="24"/>
          <w:lang w:eastAsia="ru-RU"/>
        </w:rPr>
      </w:pP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Статья 1.</w:t>
      </w:r>
      <w:r>
        <w:rPr>
          <w:rFonts w:eastAsia="Times New Roman"/>
          <w:color w:val="auto"/>
          <w:lang w:eastAsia="ru-RU"/>
        </w:rPr>
        <w:t xml:space="preserve"> </w:t>
      </w:r>
      <w:r w:rsidRPr="00880387">
        <w:rPr>
          <w:rFonts w:eastAsia="Times New Roman"/>
          <w:color w:val="auto"/>
          <w:lang w:eastAsia="ru-RU"/>
        </w:rPr>
        <w:t>Цели разработки Правил землепользования и застройки Еманжелинского городского поселения</w:t>
      </w:r>
    </w:p>
    <w:p w:rsidR="00DD7FD3" w:rsidRPr="00880387" w:rsidRDefault="00DD7FD3" w:rsidP="00DD7FD3">
      <w:pPr>
        <w:spacing w:after="0" w:line="240" w:lineRule="auto"/>
        <w:ind w:firstLine="708"/>
        <w:jc w:val="both"/>
        <w:rPr>
          <w:rFonts w:eastAsia="Times New Roman"/>
          <w:color w:val="auto"/>
          <w:lang w:eastAsia="ru-RU"/>
        </w:rPr>
      </w:pP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Правила землепользования и застройки Еманжелинского городского поселения (далее - Правила) разрабатываются в целях:</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1)создания условий для устойчивого развития территории Еманжелинского городского поселения, сохранения окружающей среды и объектов культурного наследия;</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2)создания условий для планировки территории Еманжелинского городского поселения;</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3)обеспечения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4)создания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DD7FD3" w:rsidRPr="00880387" w:rsidRDefault="00DD7FD3" w:rsidP="00DD7FD3">
      <w:pPr>
        <w:spacing w:after="0" w:line="240" w:lineRule="auto"/>
        <w:ind w:left="708"/>
        <w:rPr>
          <w:rFonts w:eastAsia="Times New Roman"/>
          <w:color w:val="auto"/>
          <w:lang w:eastAsia="ru-RU"/>
        </w:rPr>
      </w:pPr>
      <w:r>
        <w:rPr>
          <w:rFonts w:eastAsia="Times New Roman"/>
          <w:color w:val="auto"/>
          <w:sz w:val="24"/>
          <w:szCs w:val="24"/>
          <w:lang w:eastAsia="ru-RU"/>
        </w:rPr>
        <w:br/>
      </w:r>
      <w:r w:rsidRPr="00880387">
        <w:rPr>
          <w:rFonts w:eastAsia="Times New Roman"/>
          <w:color w:val="auto"/>
          <w:lang w:eastAsia="ru-RU"/>
        </w:rPr>
        <w:t>Статья 2.</w:t>
      </w:r>
      <w:r>
        <w:rPr>
          <w:rFonts w:eastAsia="Times New Roman"/>
          <w:color w:val="auto"/>
          <w:lang w:eastAsia="ru-RU"/>
        </w:rPr>
        <w:t xml:space="preserve"> </w:t>
      </w:r>
      <w:r w:rsidRPr="00880387">
        <w:rPr>
          <w:rFonts w:eastAsia="Times New Roman"/>
          <w:color w:val="auto"/>
          <w:lang w:eastAsia="ru-RU"/>
        </w:rPr>
        <w:t>Порядок подготовки и утверждения проекта Правил</w:t>
      </w:r>
    </w:p>
    <w:p w:rsidR="00DD7FD3" w:rsidRPr="00880387" w:rsidRDefault="00DD7FD3" w:rsidP="00DD7FD3">
      <w:pPr>
        <w:spacing w:after="0" w:line="240" w:lineRule="auto"/>
        <w:ind w:firstLine="708"/>
        <w:jc w:val="both"/>
        <w:rPr>
          <w:rFonts w:eastAsia="Times New Roman"/>
          <w:color w:val="auto"/>
          <w:lang w:eastAsia="ru-RU"/>
        </w:rPr>
      </w:pP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1.Порядок подготовки и утверждения проекта Правил устанавливается Градостроительным кодексом Российской Федерации.</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2.Подготовка проекта Правил осуществляется с учетом положений о территориальном планировании, содержащихся в Схеме территориального планирования Еманжелинского муниципального района, Генеральном плане Еманжелинского городского поселения, с учетом требований технических регламентов, результатов публичных слушаний и предложений заинтересованных лиц.</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3.Правила утверждаются Советом депутатов Еманжелинского городского поселения. Обязательными приложениями к проекту Правил являются протоколы публичных слушаний по указанному проекту и заключение о результатах таких публичных слушаний.</w:t>
      </w:r>
    </w:p>
    <w:p w:rsidR="00DD7FD3" w:rsidRDefault="00DD7FD3" w:rsidP="00DD7FD3">
      <w:pPr>
        <w:spacing w:after="0" w:line="240" w:lineRule="auto"/>
        <w:jc w:val="both"/>
        <w:outlineLvl w:val="3"/>
        <w:rPr>
          <w:rFonts w:eastAsia="Times New Roman"/>
          <w:b/>
          <w:bCs/>
          <w:color w:val="auto"/>
          <w:sz w:val="24"/>
          <w:szCs w:val="24"/>
          <w:lang w:eastAsia="ru-RU"/>
        </w:rPr>
      </w:pPr>
    </w:p>
    <w:p w:rsidR="00DD7FD3" w:rsidRPr="00880387" w:rsidRDefault="00DD7FD3" w:rsidP="00DD7FD3">
      <w:pPr>
        <w:spacing w:after="0" w:line="240" w:lineRule="auto"/>
        <w:jc w:val="both"/>
        <w:outlineLvl w:val="3"/>
        <w:rPr>
          <w:rFonts w:eastAsia="Times New Roman"/>
          <w:b/>
          <w:bCs/>
          <w:color w:val="auto"/>
          <w:lang w:eastAsia="ru-RU"/>
        </w:rPr>
      </w:pPr>
      <w:r w:rsidRPr="00880387">
        <w:rPr>
          <w:rFonts w:eastAsia="Times New Roman"/>
          <w:b/>
          <w:bCs/>
          <w:color w:val="auto"/>
          <w:lang w:eastAsia="ru-RU"/>
        </w:rPr>
        <w:lastRenderedPageBreak/>
        <w:t>ГЛАВА 2. РЕГУЛИРОВАНИЕ ЗЕМЛЕПОЛЬЗОВАНИЯ И ЗАСТРОЙКИ ОРГАНАМИ МЕСТНОГО САМОУПРАВЛЕНИЯ ЕМАНЖЕЛИНСКОГО ГОРОДСКОГО ПОСЕЛЕНИЯ</w:t>
      </w:r>
    </w:p>
    <w:p w:rsidR="00DD7FD3" w:rsidRDefault="00DD7FD3" w:rsidP="00DD7FD3">
      <w:pPr>
        <w:spacing w:after="0" w:line="240" w:lineRule="auto"/>
        <w:jc w:val="both"/>
        <w:rPr>
          <w:rFonts w:eastAsia="Times New Roman"/>
          <w:color w:val="auto"/>
          <w:sz w:val="24"/>
          <w:szCs w:val="24"/>
          <w:lang w:eastAsia="ru-RU"/>
        </w:rPr>
      </w:pPr>
      <w:r w:rsidRPr="00E44CBE">
        <w:rPr>
          <w:rFonts w:eastAsia="Times New Roman"/>
          <w:color w:val="auto"/>
          <w:sz w:val="24"/>
          <w:szCs w:val="24"/>
          <w:lang w:eastAsia="ru-RU"/>
        </w:rPr>
        <w:t>     </w:t>
      </w:r>
    </w:p>
    <w:p w:rsidR="00DD7FD3" w:rsidRPr="001F261E" w:rsidRDefault="00DD7FD3" w:rsidP="00DD7FD3">
      <w:pPr>
        <w:spacing w:after="0" w:line="240" w:lineRule="auto"/>
        <w:ind w:firstLine="708"/>
        <w:jc w:val="both"/>
        <w:rPr>
          <w:rFonts w:eastAsia="Times New Roman"/>
          <w:color w:val="auto"/>
          <w:lang w:eastAsia="ru-RU"/>
        </w:rPr>
      </w:pPr>
      <w:r w:rsidRPr="001F261E">
        <w:rPr>
          <w:rFonts w:eastAsia="Times New Roman"/>
          <w:color w:val="auto"/>
          <w:lang w:eastAsia="ru-RU"/>
        </w:rPr>
        <w:t>Статья 3. Компетенция Совета депутатов Еманжелинского городского поселения в области землепользования и застройки</w:t>
      </w:r>
    </w:p>
    <w:p w:rsidR="00DD7FD3" w:rsidRPr="001F261E" w:rsidRDefault="00DD7FD3" w:rsidP="00DD7FD3">
      <w:pPr>
        <w:spacing w:after="0" w:line="240" w:lineRule="auto"/>
        <w:ind w:firstLine="708"/>
        <w:jc w:val="both"/>
        <w:rPr>
          <w:rFonts w:eastAsia="Times New Roman"/>
          <w:color w:val="auto"/>
          <w:lang w:eastAsia="ru-RU"/>
        </w:rPr>
      </w:pP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xml:space="preserve">     </w:t>
      </w:r>
      <w:r w:rsidRPr="001F261E">
        <w:rPr>
          <w:rFonts w:eastAsia="Times New Roman"/>
          <w:color w:val="auto"/>
          <w:lang w:eastAsia="ru-RU"/>
        </w:rPr>
        <w:tab/>
        <w:t>В компетенции Совета депутатов Еманжелинского городского поселения в области землепользования и застройки находится: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1)утверждение Правил или направление проекта Правил главе Еманжелинского городского поселения на доработку в соответствии с результатами публичных слушаний по указанному проекту;</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2)направление предложений в комиссию по подготовке проекта Правил землепользования и застройки Еманжелинского городского поселения (далее - комиссия)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Еманжелинского городского поселения;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3)внесение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территорий Еманжелинского городского поселения (далее - документация по планировке территории), утвержденной главой Еманжелинского городского поселения;</w:t>
      </w:r>
    </w:p>
    <w:p w:rsidR="00DD7FD3" w:rsidRPr="001F261E" w:rsidRDefault="00DD7FD3" w:rsidP="00DD7FD3">
      <w:pPr>
        <w:spacing w:after="0" w:line="240" w:lineRule="auto"/>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4)установление порядка подготовки документации по планировке территорий;</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 xml:space="preserve">5)осуществление </w:t>
      </w:r>
      <w:proofErr w:type="gramStart"/>
      <w:r w:rsidRPr="001F261E">
        <w:rPr>
          <w:rFonts w:eastAsia="Times New Roman"/>
          <w:color w:val="auto"/>
          <w:lang w:eastAsia="ru-RU"/>
        </w:rPr>
        <w:t>контроля за</w:t>
      </w:r>
      <w:proofErr w:type="gramEnd"/>
      <w:r w:rsidRPr="001F261E">
        <w:rPr>
          <w:rFonts w:eastAsia="Times New Roman"/>
          <w:color w:val="auto"/>
          <w:lang w:eastAsia="ru-RU"/>
        </w:rPr>
        <w:t xml:space="preserve"> исполнением администрацией Еманжелинского городского поселения полномочий в области землепользования и застройки;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6)реализация иных полномочий в соответствии с законодательством Российской Федерации, Челябинской области, Уставом Еманжелинского городского поселения.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p>
    <w:p w:rsidR="00DD7FD3" w:rsidRPr="001F261E" w:rsidRDefault="00DD7FD3" w:rsidP="00DD7FD3">
      <w:pPr>
        <w:spacing w:after="0" w:line="240" w:lineRule="auto"/>
        <w:ind w:firstLine="708"/>
        <w:jc w:val="both"/>
        <w:rPr>
          <w:rFonts w:eastAsia="Times New Roman"/>
          <w:color w:val="auto"/>
          <w:lang w:eastAsia="ru-RU"/>
        </w:rPr>
      </w:pPr>
      <w:r w:rsidRPr="001F261E">
        <w:rPr>
          <w:rFonts w:eastAsia="Times New Roman"/>
          <w:color w:val="auto"/>
          <w:lang w:eastAsia="ru-RU"/>
        </w:rPr>
        <w:t>Статья 4. Полномочия главы Еманжелинского городского поселения в области землепользования и застройки</w:t>
      </w:r>
    </w:p>
    <w:p w:rsidR="00DD7FD3" w:rsidRPr="001F261E" w:rsidRDefault="00DD7FD3" w:rsidP="00DD7FD3">
      <w:pPr>
        <w:spacing w:after="0" w:line="240" w:lineRule="auto"/>
        <w:jc w:val="both"/>
        <w:rPr>
          <w:rFonts w:eastAsia="Times New Roman"/>
          <w:color w:val="auto"/>
          <w:lang w:eastAsia="ru-RU"/>
        </w:rPr>
      </w:pP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xml:space="preserve">     </w:t>
      </w:r>
      <w:r w:rsidRPr="001F261E">
        <w:rPr>
          <w:rFonts w:eastAsia="Times New Roman"/>
          <w:color w:val="auto"/>
          <w:lang w:eastAsia="ru-RU"/>
        </w:rPr>
        <w:tab/>
        <w:t>К полномочиям главы Еманжелинского городского поселения в области землепользования и застройки относятся: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1)принятие решения о подготовке проекта Правил;</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2)обеспечение опубликования сообщения о принятии решения о подготовке проекта Правил в Реестре муниципальных нормативно-правовых актов администрации Еманжелинского городского поселения и размещения указанного сообщения на официальном сайте администрации Еманжелинского городского поселения в информационно-телекоммуникационной сети «Интернет» (далее - сеть «Интернет»);</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xml:space="preserve">     </w:t>
      </w:r>
      <w:r w:rsidRPr="001F261E">
        <w:rPr>
          <w:rFonts w:eastAsia="Times New Roman"/>
          <w:color w:val="auto"/>
          <w:lang w:eastAsia="ru-RU"/>
        </w:rPr>
        <w:tab/>
        <w:t>3)утверждение состава и порядка деятельности комиссии;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lastRenderedPageBreak/>
        <w:t>     </w:t>
      </w:r>
      <w:r w:rsidRPr="001F261E">
        <w:rPr>
          <w:rFonts w:eastAsia="Times New Roman"/>
          <w:color w:val="auto"/>
          <w:lang w:eastAsia="ru-RU"/>
        </w:rPr>
        <w:tab/>
        <w:t>4)принятие решения о назначении публичных слушаний по проекту Правил, проекту о внесении изменений в Правила;</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5)принятие решения о направлении проекта Правил в Совет депутатов Еманжелинского городского поселения или об отклонении проекта Правил и о направлении его на доработку с указанием даты его повторного представления;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6)рассмотрение вопросов о внесении изменений в Правила при наличии оснований, установленных Градостроительным кодексом Российской Федерации;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7)принятие решения о подготовке проекта о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8)принятие решения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или об отказе в предоставлении такого разрешения;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9)принятие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10)принятие решения о подготовке документации по планировке территории;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11)принятие решения о назначении публичных слушаний по проекту планировки территории и проекту межевания территории, подготовленных в составе документации по планировке территории;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12)принятие решения об утверждении документации по планировке территории или решения об отклонении такой документации и о направлении ее на доработку с учетом протокола публичных слушаний по проекту планировки территории и проекту межевания территории и заключения о результатах публичных слушаний;</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13)осуществление иных полномочий в пределах компетенции, установленной законодательством Российской Федерации, Челябинской области, Уставом Еманжелинского городского поселения и муниципальными нормативно-правовыми актами Совета депутатов Еманжелинского городского поселения.</w:t>
      </w:r>
    </w:p>
    <w:p w:rsidR="00DD7FD3" w:rsidRPr="001F261E" w:rsidRDefault="00DD7FD3" w:rsidP="00DD7FD3">
      <w:pPr>
        <w:spacing w:after="0" w:line="240" w:lineRule="auto"/>
        <w:jc w:val="both"/>
        <w:rPr>
          <w:rFonts w:eastAsia="Times New Roman"/>
          <w:b/>
          <w:color w:val="auto"/>
          <w:u w:val="single"/>
          <w:lang w:eastAsia="ru-RU"/>
        </w:rPr>
      </w:pPr>
      <w:r w:rsidRPr="001F261E">
        <w:rPr>
          <w:rFonts w:eastAsia="Times New Roman"/>
          <w:b/>
          <w:color w:val="auto"/>
          <w:u w:val="single"/>
          <w:lang w:eastAsia="ru-RU"/>
        </w:rPr>
        <w:t>(сопоставить полномочия с Уставом)</w:t>
      </w:r>
    </w:p>
    <w:p w:rsidR="00DD7FD3" w:rsidRPr="001F261E" w:rsidRDefault="00DD7FD3" w:rsidP="00DD7FD3">
      <w:pPr>
        <w:spacing w:after="0" w:line="240" w:lineRule="auto"/>
        <w:jc w:val="both"/>
        <w:rPr>
          <w:rFonts w:eastAsia="Times New Roman"/>
          <w:b/>
          <w:color w:val="auto"/>
          <w:u w:val="single"/>
          <w:lang w:eastAsia="ru-RU"/>
        </w:rPr>
      </w:pPr>
    </w:p>
    <w:p w:rsidR="00DD7FD3" w:rsidRPr="001F261E" w:rsidRDefault="00DD7FD3" w:rsidP="00DD7FD3">
      <w:pPr>
        <w:spacing w:after="0" w:line="240" w:lineRule="auto"/>
        <w:ind w:firstLine="708"/>
        <w:jc w:val="both"/>
        <w:rPr>
          <w:rFonts w:eastAsia="Times New Roman"/>
          <w:color w:val="auto"/>
          <w:lang w:eastAsia="ru-RU"/>
        </w:rPr>
      </w:pPr>
      <w:r w:rsidRPr="001F261E">
        <w:rPr>
          <w:rFonts w:eastAsia="Times New Roman"/>
          <w:color w:val="auto"/>
          <w:lang w:eastAsia="ru-RU"/>
        </w:rPr>
        <w:t>Статья 5. Полномочия администрации Еманжелинского городского поселения в области землепользования и застройки</w:t>
      </w:r>
    </w:p>
    <w:p w:rsidR="00DD7FD3" w:rsidRPr="001F261E" w:rsidRDefault="00DD7FD3" w:rsidP="00DD7FD3">
      <w:pPr>
        <w:spacing w:after="0" w:line="240" w:lineRule="auto"/>
        <w:jc w:val="both"/>
        <w:rPr>
          <w:rFonts w:eastAsia="Times New Roman"/>
          <w:color w:val="auto"/>
          <w:lang w:eastAsia="ru-RU"/>
        </w:rPr>
      </w:pP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xml:space="preserve">     </w:t>
      </w:r>
      <w:r w:rsidRPr="001F261E">
        <w:rPr>
          <w:rFonts w:eastAsia="Times New Roman"/>
          <w:color w:val="auto"/>
          <w:lang w:eastAsia="ru-RU"/>
        </w:rPr>
        <w:tab/>
        <w:t>К полномочиям администрации Еманжелинского городского поселения в области землепользования и застройки относятся: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lastRenderedPageBreak/>
        <w:t xml:space="preserve">     </w:t>
      </w:r>
      <w:r w:rsidRPr="001F261E">
        <w:rPr>
          <w:rFonts w:eastAsia="Times New Roman"/>
          <w:color w:val="auto"/>
          <w:lang w:eastAsia="ru-RU"/>
        </w:rPr>
        <w:tab/>
        <w:t>1)осуществление проверки проекта Правил, представленного комиссией, на соответствие требованиям технических регламентов, Генеральному плану Еманжелинского городского поселения, Схеме территориального планирования Еманжелинского муниципального района, схемам территориального планирования Челябинской области, Российской Федерации;</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2)направление в комиссию предложений о внесении изменений в Правила в случаях, если необходимо совершенствовать порядок регулирования землепользования и застройки на соответствующей территории Еманжелинского городского поселения;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3)владение, пользование и распоряжение земельными участками, находящимися в муниципальной собственности Еманжелинского городского поселения;</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4)разработка и реализация программ использования и охраны земель;</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5)принятие решений о резервировании земель и изъятии, в том числе путем выкупа, земельных участков для муниципальных нужд;</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 xml:space="preserve">6)подготовка документации по планировке территории в соответствии с законодательством; </w:t>
      </w:r>
    </w:p>
    <w:p w:rsidR="00DD7FD3" w:rsidRPr="001F261E" w:rsidRDefault="00DD7FD3" w:rsidP="00DD7FD3">
      <w:pPr>
        <w:spacing w:after="0" w:line="240" w:lineRule="auto"/>
        <w:jc w:val="both"/>
        <w:rPr>
          <w:rFonts w:eastAsia="Times New Roman"/>
          <w:color w:val="auto"/>
          <w:lang w:eastAsia="ru-RU"/>
        </w:rPr>
      </w:pPr>
      <w:r w:rsidRPr="001F261E">
        <w:rPr>
          <w:rFonts w:eastAsia="Times New Roman"/>
          <w:color w:val="auto"/>
          <w:lang w:eastAsia="ru-RU"/>
        </w:rPr>
        <w:t>     </w:t>
      </w:r>
      <w:r w:rsidRPr="001F261E">
        <w:rPr>
          <w:rFonts w:eastAsia="Times New Roman"/>
          <w:color w:val="auto"/>
          <w:lang w:eastAsia="ru-RU"/>
        </w:rPr>
        <w:tab/>
        <w:t>7)осуществление иных полномочий в пределах компетенции, установленной в соответствии с законодательством Российской Федерации, Челябинской области, Уставом Еманжелинского городского поселения, нормативно-правовыми актами</w:t>
      </w:r>
      <w:r w:rsidRPr="001F261E">
        <w:rPr>
          <w:rFonts w:eastAsia="Times New Roman"/>
          <w:b/>
          <w:color w:val="auto"/>
          <w:lang w:eastAsia="ru-RU"/>
        </w:rPr>
        <w:t xml:space="preserve"> </w:t>
      </w:r>
      <w:r w:rsidRPr="001F261E">
        <w:rPr>
          <w:rFonts w:eastAsia="Times New Roman"/>
          <w:color w:val="auto"/>
          <w:lang w:eastAsia="ru-RU"/>
        </w:rPr>
        <w:t>Совета  депутатов Еманжелинского городского поселения.</w:t>
      </w:r>
    </w:p>
    <w:p w:rsidR="00DD7FD3" w:rsidRPr="001F261E" w:rsidRDefault="00DD7FD3" w:rsidP="00DD7FD3">
      <w:pPr>
        <w:spacing w:after="0" w:line="240" w:lineRule="auto"/>
        <w:jc w:val="both"/>
        <w:rPr>
          <w:rFonts w:eastAsia="Times New Roman"/>
          <w:b/>
          <w:color w:val="auto"/>
          <w:lang w:eastAsia="ru-RU"/>
        </w:rPr>
      </w:pPr>
    </w:p>
    <w:p w:rsidR="00DD7FD3" w:rsidRPr="00880387" w:rsidRDefault="00DD7FD3" w:rsidP="00DD7FD3">
      <w:pPr>
        <w:spacing w:after="0" w:line="240" w:lineRule="auto"/>
        <w:jc w:val="both"/>
        <w:outlineLvl w:val="3"/>
        <w:rPr>
          <w:rFonts w:eastAsia="Times New Roman"/>
          <w:b/>
          <w:bCs/>
          <w:color w:val="auto"/>
          <w:lang w:eastAsia="ru-RU"/>
        </w:rPr>
      </w:pPr>
      <w:r w:rsidRPr="00880387">
        <w:rPr>
          <w:rFonts w:eastAsia="Times New Roman"/>
          <w:b/>
          <w:bCs/>
          <w:color w:val="auto"/>
          <w:lang w:eastAsia="ru-RU"/>
        </w:rPr>
        <w:t>ГЛАВА 3. ИЗМЕНЕНИЕ ВИДОВ РАЗРЕШЕННОГО ИСПОЛЬЗОВАНИЯ ЗЕМЕЛЬНЫХ УЧАСТКОВ И ОБЪЕКТОВ КАПИТАЛЬНОГО СТРОИТЕЛЬСТВА ФИЗИЧЕСКИМИ И ЮРИДИЧЕСКИМИ ЛИЦАМИ</w:t>
      </w:r>
    </w:p>
    <w:p w:rsidR="00DD7FD3" w:rsidRPr="00880387" w:rsidRDefault="00DD7FD3" w:rsidP="00DD7FD3">
      <w:pPr>
        <w:spacing w:after="0" w:line="240" w:lineRule="auto"/>
        <w:jc w:val="both"/>
        <w:rPr>
          <w:rFonts w:eastAsia="Times New Roman"/>
          <w:color w:val="auto"/>
          <w:lang w:eastAsia="ru-RU"/>
        </w:rPr>
      </w:pPr>
      <w:r w:rsidRPr="00E44CBE">
        <w:rPr>
          <w:rFonts w:eastAsia="Times New Roman"/>
          <w:color w:val="auto"/>
          <w:sz w:val="24"/>
          <w:szCs w:val="24"/>
          <w:lang w:eastAsia="ru-RU"/>
        </w:rPr>
        <w:br/>
        <w:t>     </w:t>
      </w:r>
      <w:r>
        <w:rPr>
          <w:rFonts w:eastAsia="Times New Roman"/>
          <w:color w:val="auto"/>
          <w:sz w:val="24"/>
          <w:szCs w:val="24"/>
          <w:lang w:eastAsia="ru-RU"/>
        </w:rPr>
        <w:tab/>
      </w:r>
      <w:r w:rsidRPr="00880387">
        <w:rPr>
          <w:rFonts w:eastAsia="Times New Roman"/>
          <w:color w:val="auto"/>
          <w:lang w:eastAsia="ru-RU"/>
        </w:rPr>
        <w:t>Статья 6.</w:t>
      </w:r>
      <w:r>
        <w:rPr>
          <w:rFonts w:eastAsia="Times New Roman"/>
          <w:color w:val="auto"/>
          <w:lang w:eastAsia="ru-RU"/>
        </w:rPr>
        <w:t xml:space="preserve"> </w:t>
      </w:r>
      <w:r w:rsidRPr="00880387">
        <w:rPr>
          <w:rFonts w:eastAsia="Times New Roman"/>
          <w:color w:val="auto"/>
          <w:lang w:eastAsia="ru-RU"/>
        </w:rPr>
        <w:t>Виды разрешенного использования земельных участков 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1.Виды разрешенного использования земельных участков и объектов капитального строительства устанавливаются Градостроительным кодексом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2.Разрешенное использование земельных участков и объектов капитального строительства может быть следующих видов: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1)основные виды разрешенного использования;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2)условно разрешенные виды использования;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lastRenderedPageBreak/>
        <w:t>     </w:t>
      </w:r>
      <w:r w:rsidRPr="00880387">
        <w:rPr>
          <w:rFonts w:eastAsia="Times New Roman"/>
          <w:color w:val="auto"/>
          <w:lang w:eastAsia="ru-RU"/>
        </w:rPr>
        <w:tab/>
        <w:t>3.Применительно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7.Предоставление разрешения на условно разрешенный вид использования осуществляется в порядке, предусмотренном статьей 39 Градостроительного кодекса Российской Федерации, и в соответствии со статьей 7 настоящих Правил.</w:t>
      </w:r>
    </w:p>
    <w:p w:rsidR="00DD7FD3" w:rsidRPr="00880387" w:rsidRDefault="00DD7FD3" w:rsidP="00DD7FD3">
      <w:pPr>
        <w:spacing w:after="0" w:line="240" w:lineRule="auto"/>
        <w:rPr>
          <w:rFonts w:eastAsia="Times New Roman"/>
          <w:color w:val="auto"/>
          <w:lang w:eastAsia="ru-RU"/>
        </w:rPr>
      </w:pPr>
      <w:r w:rsidRPr="00880387">
        <w:rPr>
          <w:rFonts w:eastAsia="Times New Roman"/>
          <w:color w:val="auto"/>
          <w:lang w:eastAsia="ru-RU"/>
        </w:rPr>
        <w:t>     </w:t>
      </w:r>
    </w:p>
    <w:p w:rsidR="00DD7FD3" w:rsidRPr="00880387" w:rsidRDefault="00DD7FD3" w:rsidP="00DD7FD3">
      <w:pPr>
        <w:spacing w:after="0" w:line="240" w:lineRule="auto"/>
        <w:ind w:firstLine="708"/>
        <w:rPr>
          <w:rFonts w:eastAsia="Times New Roman"/>
          <w:color w:val="auto"/>
          <w:lang w:eastAsia="ru-RU"/>
        </w:rPr>
      </w:pPr>
      <w:r w:rsidRPr="00880387">
        <w:rPr>
          <w:rFonts w:eastAsia="Times New Roman"/>
          <w:color w:val="auto"/>
          <w:lang w:eastAsia="ru-RU"/>
        </w:rPr>
        <w:t>Статья 7.</w:t>
      </w:r>
      <w:r>
        <w:rPr>
          <w:rFonts w:eastAsia="Times New Roman"/>
          <w:color w:val="auto"/>
          <w:lang w:eastAsia="ru-RU"/>
        </w:rPr>
        <w:t xml:space="preserve"> </w:t>
      </w:r>
      <w:r w:rsidRPr="00880387">
        <w:rPr>
          <w:rFonts w:eastAsia="Times New Roman"/>
          <w:color w:val="auto"/>
          <w:lang w:eastAsia="ru-RU"/>
        </w:rPr>
        <w:t>Предоставление разрешения на условно разрешенный вид использования</w:t>
      </w:r>
    </w:p>
    <w:p w:rsidR="00DD7FD3" w:rsidRPr="00880387" w:rsidRDefault="00DD7FD3" w:rsidP="00DD7FD3">
      <w:pPr>
        <w:spacing w:after="0" w:line="240" w:lineRule="auto"/>
        <w:ind w:firstLine="708"/>
        <w:rPr>
          <w:rFonts w:eastAsia="Times New Roman"/>
          <w:color w:val="auto"/>
          <w:lang w:eastAsia="ru-RU"/>
        </w:rPr>
      </w:pPr>
    </w:p>
    <w:p w:rsidR="00DD7FD3"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1.Физическое или юридическое лицо, заинтересованное в предоставлении разрешения на условно разрешенный вид использования, направляет в комиссию заявление о предоставлении разрешения на условно разрешенный вид использования.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2.Вопрос о предоставлении разрешения на условно разрешенный вид использования подлежит обсуждению на публичных слушаниях в соответствии со статьей 14 настоящих Правил.</w:t>
      </w:r>
    </w:p>
    <w:p w:rsidR="00DD7FD3"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3.На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Еманжелинского городского поселения.</w:t>
      </w:r>
      <w:r w:rsidRPr="00880387">
        <w:rPr>
          <w:rFonts w:eastAsia="Times New Roman"/>
          <w:color w:val="auto"/>
          <w:lang w:eastAsia="ru-RU"/>
        </w:rPr>
        <w:br/>
        <w:t>     </w:t>
      </w:r>
      <w:r w:rsidRPr="00880387">
        <w:rPr>
          <w:rFonts w:eastAsia="Times New Roman"/>
          <w:color w:val="auto"/>
          <w:lang w:eastAsia="ru-RU"/>
        </w:rPr>
        <w:tab/>
        <w:t xml:space="preserve">4.На основании рекомендаций, указанных в части 3 настоящей статьи, глава Еманжелинского городского поселения в течение трех дней со дня поступления таких рекомендаций принимает решение о предоставлении </w:t>
      </w:r>
      <w:r w:rsidRPr="00880387">
        <w:rPr>
          <w:rFonts w:eastAsia="Times New Roman"/>
          <w:color w:val="auto"/>
          <w:lang w:eastAsia="ru-RU"/>
        </w:rPr>
        <w:lastRenderedPageBreak/>
        <w:t>разрешения на условно разрешенный вид использования или об отказе в предоставлении такого разрешения. Указанное решение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ind w:firstLine="708"/>
        <w:jc w:val="both"/>
        <w:rPr>
          <w:rFonts w:eastAsia="Times New Roman"/>
          <w:color w:val="auto"/>
          <w:lang w:eastAsia="ru-RU"/>
        </w:rPr>
      </w:pPr>
      <w:r>
        <w:rPr>
          <w:rFonts w:eastAsia="Times New Roman"/>
          <w:color w:val="auto"/>
          <w:lang w:eastAsia="ru-RU"/>
        </w:rPr>
        <w:t>5</w:t>
      </w:r>
      <w:r w:rsidRPr="00880387">
        <w:rPr>
          <w:rFonts w:eastAsia="Times New Roman"/>
          <w:color w:val="auto"/>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br/>
        <w:t>     </w:t>
      </w:r>
      <w:r w:rsidRPr="00880387">
        <w:rPr>
          <w:rFonts w:eastAsia="Times New Roman"/>
          <w:color w:val="auto"/>
          <w:lang w:eastAsia="ru-RU"/>
        </w:rPr>
        <w:tab/>
        <w:t>Статья 8.</w:t>
      </w:r>
      <w:r>
        <w:rPr>
          <w:rFonts w:eastAsia="Times New Roman"/>
          <w:color w:val="auto"/>
          <w:lang w:eastAsia="ru-RU"/>
        </w:rPr>
        <w:t xml:space="preserve"> </w:t>
      </w:r>
      <w:r w:rsidRPr="00880387">
        <w:rPr>
          <w:rFonts w:eastAsia="Times New Roman"/>
          <w:color w:val="auto"/>
          <w:lang w:eastAsia="ru-RU"/>
        </w:rPr>
        <w:t>Отклонение от предельных параметров разрешенного строительства, реконструкции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в соответствии со статьей 15 настоящих Правил.</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5.На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w:t>
      </w:r>
      <w:r w:rsidRPr="00880387">
        <w:rPr>
          <w:rFonts w:eastAsia="Times New Roman"/>
          <w:color w:val="auto"/>
          <w:lang w:eastAsia="ru-RU"/>
        </w:rPr>
        <w:lastRenderedPageBreak/>
        <w:t>направляет указанные рекомендации главе Еманжелинского городского поселения.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6.Глава Еманжелинского городского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7.Физическое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DD7FD3" w:rsidRPr="00E44CBE" w:rsidRDefault="00DD7FD3" w:rsidP="00DD7FD3">
      <w:pPr>
        <w:spacing w:after="0" w:line="240" w:lineRule="auto"/>
        <w:jc w:val="both"/>
        <w:rPr>
          <w:rFonts w:eastAsia="Times New Roman"/>
          <w:color w:val="auto"/>
          <w:sz w:val="24"/>
          <w:szCs w:val="24"/>
          <w:lang w:eastAsia="ru-RU"/>
        </w:rPr>
      </w:pPr>
    </w:p>
    <w:p w:rsidR="00DD7FD3" w:rsidRPr="00880387" w:rsidRDefault="00DD7FD3" w:rsidP="00DD7FD3">
      <w:pPr>
        <w:spacing w:after="0" w:line="240" w:lineRule="auto"/>
        <w:jc w:val="both"/>
        <w:outlineLvl w:val="3"/>
        <w:rPr>
          <w:rFonts w:eastAsia="Times New Roman"/>
          <w:b/>
          <w:bCs/>
          <w:color w:val="auto"/>
          <w:lang w:eastAsia="ru-RU"/>
        </w:rPr>
      </w:pPr>
      <w:r w:rsidRPr="00880387">
        <w:rPr>
          <w:rFonts w:eastAsia="Times New Roman"/>
          <w:b/>
          <w:bCs/>
          <w:color w:val="auto"/>
          <w:lang w:eastAsia="ru-RU"/>
        </w:rPr>
        <w:t>ГЛАВА 4. ПОДГОТОВКА ДОКУМЕНТАЦИИ ПО ПЛАНИРОВКЕ ТЕРРИТОРИИ ОРГАНАМИ МЕСТНОГО САМОУПРАВЛЕНИЯ ЕМАНЖЕЛИНСКОГО ГОРОДСКОГО ПОСЕЛЕНИЯ</w:t>
      </w:r>
    </w:p>
    <w:p w:rsidR="00DD7FD3" w:rsidRPr="00880387" w:rsidRDefault="00DD7FD3" w:rsidP="00DD7FD3">
      <w:pPr>
        <w:spacing w:before="100" w:beforeAutospacing="1" w:after="100" w:afterAutospacing="1" w:line="240" w:lineRule="auto"/>
        <w:rPr>
          <w:rFonts w:eastAsia="Times New Roman"/>
          <w:color w:val="auto"/>
          <w:lang w:eastAsia="ru-RU"/>
        </w:rPr>
      </w:pPr>
      <w:r w:rsidRPr="00E44CBE">
        <w:rPr>
          <w:rFonts w:eastAsia="Times New Roman"/>
          <w:color w:val="auto"/>
          <w:sz w:val="24"/>
          <w:szCs w:val="24"/>
          <w:lang w:eastAsia="ru-RU"/>
        </w:rPr>
        <w:t>     </w:t>
      </w:r>
      <w:r>
        <w:rPr>
          <w:rFonts w:eastAsia="Times New Roman"/>
          <w:color w:val="auto"/>
          <w:sz w:val="24"/>
          <w:szCs w:val="24"/>
          <w:lang w:eastAsia="ru-RU"/>
        </w:rPr>
        <w:tab/>
      </w:r>
      <w:r w:rsidRPr="00880387">
        <w:rPr>
          <w:rFonts w:eastAsia="Times New Roman"/>
          <w:color w:val="auto"/>
          <w:lang w:eastAsia="ru-RU"/>
        </w:rPr>
        <w:t>Статья 9.</w:t>
      </w:r>
      <w:r>
        <w:rPr>
          <w:rFonts w:eastAsia="Times New Roman"/>
          <w:color w:val="auto"/>
          <w:lang w:eastAsia="ru-RU"/>
        </w:rPr>
        <w:t xml:space="preserve"> </w:t>
      </w:r>
      <w:r w:rsidRPr="00880387">
        <w:rPr>
          <w:rFonts w:eastAsia="Times New Roman"/>
          <w:color w:val="auto"/>
          <w:lang w:eastAsia="ru-RU"/>
        </w:rPr>
        <w:t>Назначение и виды документации по планировке территории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1.Назначение и виды документации по планировке территории устанавливаются Градостроительным кодексом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2.Подготовка документации по планировке территории осуществляется в целях обеспечения устойчивого развития территории Еманжелинского городского поселения,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 территорий.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5.В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w:t>
      </w:r>
      <w:r w:rsidRPr="00880387">
        <w:rPr>
          <w:rFonts w:eastAsia="Times New Roman"/>
          <w:color w:val="auto"/>
          <w:lang w:eastAsia="ru-RU"/>
        </w:rPr>
        <w:lastRenderedPageBreak/>
        <w:t>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6.При подготовке документации по планировке территории может осуществляться разработка: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проектов планировки без проектов межевания в их составе;</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проектов планировки с проектами межевания в их составе;</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проектов межевания в виде отдельных документов, в составе которых осуществляется подготовка градостроительных планов земельных участков, подлежащих застройке, и может осуществляться подготовка градостроительных планов застроенных земельных участков;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градостроительных планов земельных участков в виде отдельных документов.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7.Подготовка документации по планировке территории осуществляется на основании Генерального плана Еманжелинского городского поселения,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8.Порядок подготовки документации по планировке территории, разрабатываемой на основании решения главы Еманжелинского городского поселения, устанавливается Градостроительным кодексом Российской Федерации, нормативно-правовыми актами Совета депутатов Еманжелинского городского поселения, статьей 10 настоящих Правил.</w:t>
      </w:r>
    </w:p>
    <w:p w:rsidR="00DD7FD3" w:rsidRPr="00880387" w:rsidRDefault="00DD7FD3" w:rsidP="00DD7FD3">
      <w:pPr>
        <w:spacing w:before="100" w:beforeAutospacing="1" w:after="0" w:line="240" w:lineRule="auto"/>
        <w:jc w:val="both"/>
        <w:rPr>
          <w:rFonts w:eastAsia="Times New Roman"/>
          <w:color w:val="auto"/>
          <w:lang w:eastAsia="ru-RU"/>
        </w:rPr>
      </w:pPr>
      <w:r w:rsidRPr="00E44CBE">
        <w:rPr>
          <w:rFonts w:eastAsia="Times New Roman"/>
          <w:color w:val="auto"/>
          <w:sz w:val="24"/>
          <w:szCs w:val="24"/>
          <w:lang w:eastAsia="ru-RU"/>
        </w:rPr>
        <w:t>     </w:t>
      </w:r>
      <w:r>
        <w:rPr>
          <w:rFonts w:eastAsia="Times New Roman"/>
          <w:color w:val="auto"/>
          <w:sz w:val="24"/>
          <w:szCs w:val="24"/>
          <w:lang w:eastAsia="ru-RU"/>
        </w:rPr>
        <w:tab/>
      </w:r>
      <w:r w:rsidRPr="00880387">
        <w:rPr>
          <w:rFonts w:eastAsia="Times New Roman"/>
          <w:color w:val="auto"/>
          <w:lang w:eastAsia="ru-RU"/>
        </w:rPr>
        <w:t>Статья 10.</w:t>
      </w:r>
      <w:r>
        <w:rPr>
          <w:rFonts w:eastAsia="Times New Roman"/>
          <w:color w:val="auto"/>
          <w:lang w:eastAsia="ru-RU"/>
        </w:rPr>
        <w:t xml:space="preserve"> </w:t>
      </w:r>
      <w:r w:rsidRPr="00880387">
        <w:rPr>
          <w:rFonts w:eastAsia="Times New Roman"/>
          <w:color w:val="auto"/>
          <w:lang w:eastAsia="ru-RU"/>
        </w:rPr>
        <w:t>Особенности подготовки документации по планировке территории, разрабатываемой на основании решения главы Еманжелинского городского поселения</w:t>
      </w:r>
    </w:p>
    <w:p w:rsidR="00DD7FD3" w:rsidRPr="00880387" w:rsidRDefault="00DD7FD3" w:rsidP="00DD7FD3">
      <w:pPr>
        <w:spacing w:before="240" w:after="0" w:line="240" w:lineRule="auto"/>
        <w:jc w:val="both"/>
        <w:rPr>
          <w:rFonts w:eastAsia="Times New Roman"/>
          <w:b/>
          <w:color w:val="auto"/>
          <w:lang w:eastAsia="ru-RU"/>
        </w:rPr>
      </w:pPr>
      <w:r w:rsidRPr="00880387">
        <w:rPr>
          <w:rFonts w:eastAsia="Times New Roman"/>
          <w:color w:val="auto"/>
          <w:lang w:eastAsia="ru-RU"/>
        </w:rPr>
        <w:t xml:space="preserve">    </w:t>
      </w:r>
      <w:r w:rsidRPr="00880387">
        <w:rPr>
          <w:rFonts w:eastAsia="Times New Roman"/>
          <w:color w:val="auto"/>
          <w:lang w:eastAsia="ru-RU"/>
        </w:rPr>
        <w:tab/>
        <w:t>1.Решение о подготовке документации по планировке территории принимается главой Еманжелинского городского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а также на основании заявлений о принятии решений о подготовке документации по планировке территории от лиц, указанных в части 8.1 статьи 45 Градостроительного кодекса Российской Федерации</w:t>
      </w:r>
      <w:r w:rsidRPr="00880387">
        <w:rPr>
          <w:rFonts w:eastAsia="Times New Roman"/>
          <w:b/>
          <w:color w:val="auto"/>
          <w:lang w:eastAsia="ru-RU"/>
        </w:rPr>
        <w:t>.</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 xml:space="preserve">2.Указанное в части 1. настоящей статьи решение подлежит опубликованию в Реестре муниципальных нормативно-правовых актов администрации Еманжелинского городского поселения в течение трех дней </w:t>
      </w:r>
      <w:r w:rsidRPr="00880387">
        <w:rPr>
          <w:rFonts w:eastAsia="Times New Roman"/>
          <w:color w:val="auto"/>
          <w:lang w:eastAsia="ru-RU"/>
        </w:rPr>
        <w:lastRenderedPageBreak/>
        <w:t>со дня принятия такого решения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3.Со дня опубликования решения о подготовке документации по планировке территории физические или юридические лица вправе представить в администрацию Еманжелинского городского поселения свои предложения о порядке, сроках подготовки и содержании документации по планировке территории.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4.Администрация Еманжелинского городского поселения осуществляет проверку документации по планировке территории на соответствие требованиям, установленным частью 10 статьи 45 Градостроительного кодекса Российской Федерации, по результатам которой принимается соответствующее решение о направлении документации по планировке территории главе Еманжелинского городского поселения или об отклонении такой документации и о направлении ее на доработку.</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5.Проекты планировки территории и проекты межевания территории, подготовленные в составе документации по планировке территории на основании решения главы Еманжелинского городского поселения, до их утверждения подлежат обязательному рассмотрению на публичных слушаниях в соответствии со статьей 16 настоящих Правил.</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6.Администрация Еманжелинского городского поселения направляет главе Еманжелинского городского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7.Глава Еманжелинского городского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Еманжелинского городского поселения на доработку с учетом указанных протокола и заключения.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8.Утвержденная документация по планировке территории (проекты планировки территории и проекты межевания территории) подлежит опубликованию в Реестре муниципальных нормативно-правовых актов администрации Еманжелинского городского поселения в течение семи дней со дня утверждения указанной документации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11. Градостроительные планы земельных участков, порядок их подготовки и утверждения</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 xml:space="preserve">1.Подготовка градостроительных планов земельных участков осуществляется применительно к застроенным или предназначенным для </w:t>
      </w:r>
      <w:r w:rsidRPr="00880387">
        <w:rPr>
          <w:rFonts w:eastAsia="Times New Roman"/>
          <w:color w:val="auto"/>
          <w:lang w:eastAsia="ru-RU"/>
        </w:rPr>
        <w:lastRenderedPageBreak/>
        <w:t>строительства, реконструкции объектов капитального строительства (за исключением линейных объектов) земельным участкам.</w:t>
      </w:r>
    </w:p>
    <w:p w:rsidR="00DD7FD3" w:rsidRPr="00880387" w:rsidRDefault="00DD7FD3" w:rsidP="00DD7FD3">
      <w:pPr>
        <w:spacing w:after="0" w:line="240" w:lineRule="auto"/>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 составе градостроительного плана земельного участка указываются:</w:t>
      </w:r>
      <w:r w:rsidRPr="00880387">
        <w:rPr>
          <w:rFonts w:eastAsia="Times New Roman"/>
          <w:color w:val="auto"/>
          <w:lang w:eastAsia="ru-RU"/>
        </w:rPr>
        <w:br/>
        <w:t>     </w:t>
      </w:r>
      <w:r w:rsidRPr="00880387">
        <w:rPr>
          <w:rFonts w:eastAsia="Times New Roman"/>
          <w:color w:val="auto"/>
          <w:lang w:eastAsia="ru-RU"/>
        </w:rPr>
        <w:tab/>
        <w:t>1)границы земельного участка;</w:t>
      </w:r>
      <w:r w:rsidRPr="00880387">
        <w:rPr>
          <w:rFonts w:eastAsia="Times New Roman"/>
          <w:color w:val="auto"/>
          <w:lang w:eastAsia="ru-RU"/>
        </w:rPr>
        <w:br/>
        <w:t>     </w:t>
      </w:r>
      <w:r w:rsidRPr="00880387">
        <w:rPr>
          <w:rFonts w:eastAsia="Times New Roman"/>
          <w:color w:val="auto"/>
          <w:lang w:eastAsia="ru-RU"/>
        </w:rPr>
        <w:tab/>
        <w:t>2)границы зон действия публичных сервитутов;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6)информация о расположенных в границах земельного участка объектах капитального строительства, объектах культурного наследия;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7)информация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8)границы зоны планируемого размещения объектов капитального строительства для государственных или муниципальных нужд.</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4.Порядок подготовки и утверждения градостроительных планов земельных участков на территории Еманжелинского городского поселения устанавливается муниципальным нормативно-правовым актом администрации Еманжелинского городского поселения в соответствии с Градостроительным кодексом Российской Федерации.</w:t>
      </w:r>
    </w:p>
    <w:p w:rsidR="00DD7FD3" w:rsidRPr="00880387" w:rsidRDefault="00DD7FD3" w:rsidP="00DD7FD3">
      <w:pPr>
        <w:spacing w:after="0" w:line="240" w:lineRule="auto"/>
        <w:outlineLvl w:val="3"/>
        <w:rPr>
          <w:rFonts w:eastAsia="Times New Roman"/>
          <w:b/>
          <w:bCs/>
          <w:color w:val="auto"/>
          <w:lang w:eastAsia="ru-RU"/>
        </w:rPr>
      </w:pPr>
    </w:p>
    <w:p w:rsidR="00DD7FD3" w:rsidRPr="00880387" w:rsidRDefault="00DD7FD3" w:rsidP="00DD7FD3">
      <w:pPr>
        <w:spacing w:after="0" w:line="240" w:lineRule="auto"/>
        <w:jc w:val="both"/>
        <w:outlineLvl w:val="3"/>
        <w:rPr>
          <w:rFonts w:eastAsia="Times New Roman"/>
          <w:b/>
          <w:bCs/>
          <w:color w:val="auto"/>
          <w:lang w:eastAsia="ru-RU"/>
        </w:rPr>
      </w:pPr>
      <w:r w:rsidRPr="00880387">
        <w:rPr>
          <w:rFonts w:eastAsia="Times New Roman"/>
          <w:b/>
          <w:bCs/>
          <w:color w:val="auto"/>
          <w:lang w:eastAsia="ru-RU"/>
        </w:rPr>
        <w:t>ГЛАВА 5. ПРОВЕДЕНИЕ ПУБЛИЧНЫХ СЛУШАНИЙ ПО ВОПРОСАМ ЗЕМЛЕПОЛЬЗОВАНИЯ И ЗАСТРОЙКИ</w:t>
      </w:r>
    </w:p>
    <w:p w:rsidR="00DD7FD3" w:rsidRPr="00880387" w:rsidRDefault="00DD7FD3" w:rsidP="00DD7FD3">
      <w:pPr>
        <w:spacing w:after="0" w:line="240" w:lineRule="auto"/>
        <w:jc w:val="both"/>
        <w:outlineLvl w:val="3"/>
        <w:rPr>
          <w:rFonts w:eastAsia="Times New Roman"/>
          <w:b/>
          <w:bCs/>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12.</w:t>
      </w:r>
      <w:r>
        <w:rPr>
          <w:rFonts w:eastAsia="Times New Roman"/>
          <w:color w:val="auto"/>
          <w:lang w:eastAsia="ru-RU"/>
        </w:rPr>
        <w:t xml:space="preserve"> </w:t>
      </w:r>
      <w:r w:rsidRPr="00880387">
        <w:rPr>
          <w:rFonts w:eastAsia="Times New Roman"/>
          <w:color w:val="auto"/>
          <w:lang w:eastAsia="ru-RU"/>
        </w:rPr>
        <w:t>Общие положения о проведении публичных слушаний по вопросам землепользования и застройки</w:t>
      </w:r>
    </w:p>
    <w:p w:rsidR="00DD7FD3" w:rsidRPr="00E44CBE" w:rsidRDefault="00DD7FD3" w:rsidP="00DD7FD3">
      <w:pPr>
        <w:spacing w:after="0" w:line="240" w:lineRule="auto"/>
        <w:jc w:val="both"/>
        <w:rPr>
          <w:rFonts w:eastAsia="Times New Roman"/>
          <w:color w:val="auto"/>
          <w:sz w:val="24"/>
          <w:szCs w:val="24"/>
          <w:lang w:eastAsia="ru-RU"/>
        </w:rPr>
      </w:pPr>
    </w:p>
    <w:p w:rsidR="00DD7FD3" w:rsidRPr="00880387" w:rsidRDefault="00DD7FD3" w:rsidP="00DD7FD3">
      <w:pPr>
        <w:spacing w:after="0" w:line="240" w:lineRule="auto"/>
        <w:jc w:val="both"/>
        <w:rPr>
          <w:rFonts w:eastAsia="Times New Roman"/>
          <w:color w:val="auto"/>
          <w:lang w:eastAsia="ru-RU"/>
        </w:rPr>
      </w:pPr>
      <w:r>
        <w:rPr>
          <w:rFonts w:eastAsia="Times New Roman"/>
          <w:color w:val="auto"/>
          <w:sz w:val="24"/>
          <w:szCs w:val="24"/>
          <w:lang w:eastAsia="ru-RU"/>
        </w:rPr>
        <w:lastRenderedPageBreak/>
        <w:t xml:space="preserve">     </w:t>
      </w:r>
      <w:r>
        <w:rPr>
          <w:rFonts w:eastAsia="Times New Roman"/>
          <w:color w:val="auto"/>
          <w:sz w:val="24"/>
          <w:szCs w:val="24"/>
          <w:lang w:eastAsia="ru-RU"/>
        </w:rPr>
        <w:tab/>
      </w:r>
      <w:r w:rsidRPr="00880387">
        <w:rPr>
          <w:rFonts w:eastAsia="Times New Roman"/>
          <w:color w:val="auto"/>
          <w:lang w:eastAsia="ru-RU"/>
        </w:rPr>
        <w:t>1.Организация и проведение публичных слушаний по вопросам землепользования и застройки осуществляется в порядке, определяемом муниципальным нормативно- правовым актом Совета депутатов Еманжелинского городского поселения с учетом положений Градостроительного кодекса Российской Федерации.</w:t>
      </w:r>
    </w:p>
    <w:p w:rsidR="00DD7FD3"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2.На публичные слушания по вопросам землепользования и застройки должны выноситься:</w:t>
      </w:r>
    </w:p>
    <w:p w:rsidR="00DD7FD3" w:rsidRPr="00880387" w:rsidRDefault="00DD7FD3" w:rsidP="00DD7FD3">
      <w:pPr>
        <w:spacing w:after="0" w:line="240" w:lineRule="auto"/>
        <w:ind w:firstLine="708"/>
        <w:jc w:val="both"/>
        <w:rPr>
          <w:rFonts w:eastAsia="Times New Roman"/>
          <w:color w:val="auto"/>
          <w:lang w:eastAsia="ru-RU"/>
        </w:rPr>
      </w:pPr>
      <w:r w:rsidRPr="00880387">
        <w:rPr>
          <w:rFonts w:eastAsia="Times New Roman"/>
          <w:color w:val="auto"/>
          <w:lang w:eastAsia="ru-RU"/>
        </w:rPr>
        <w:t>1)проект Правил и проект о внесении изменений в Правила;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2)проекты планировки территории и проекты межевания территории;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3)вопросы предоставления разрешений на условно разрешенный вид использования;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4)вопросы отклонения от предельных параметров разрешенного строительства, реконструкции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3.Решения о назначении публичных слушаний по вопросам землепользования и застройки принимает глава Еманжелинского городского поселения.</w:t>
      </w:r>
    </w:p>
    <w:p w:rsidR="00DD7FD3" w:rsidRPr="00880387" w:rsidRDefault="00DD7FD3" w:rsidP="00DD7FD3">
      <w:pPr>
        <w:spacing w:before="100" w:beforeAutospacing="1" w:after="100" w:afterAutospacing="1"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13.</w:t>
      </w:r>
      <w:r>
        <w:rPr>
          <w:rFonts w:eastAsia="Times New Roman"/>
          <w:color w:val="auto"/>
          <w:lang w:eastAsia="ru-RU"/>
        </w:rPr>
        <w:t xml:space="preserve"> </w:t>
      </w:r>
      <w:r w:rsidRPr="00880387">
        <w:rPr>
          <w:rFonts w:eastAsia="Times New Roman"/>
          <w:color w:val="auto"/>
          <w:lang w:eastAsia="ru-RU"/>
        </w:rPr>
        <w:t>Публичные слушания по проекту Правил и проекту о внесении изменений в Правила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1.Публичные слушания по проекту Правил и проекту о внесении изменений в Правила проводятся комиссией в порядке, определяемом муниципальном нормативно- правовым актом Совета депутатов Еманжелинского городского поселения с учетом положений Градостроительного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Правил и проекту о внесении изменений в Правила с участием жителей Еманжелинского городского поселения проводятся в обязательном порядке.</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3.При проведении публичных слушаний по проекту Правил и проекту о внесении изменений в Правила в целях обеспечения всем заинтересованным лицам равных возможностей для участия в публичных слушаниях территория Еманжелинского городского поселения может быть разделена на части. Предельная численность лиц, проживающих или зарегистрированных на такой части территории, устанавливается муниципальным нормативно-правовым актом администрации Еманжелинского городского поселения исходя из требования обеспечения всем заинтересованным лицам равных возможностей для выражения своего мнения.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4.В целях доведения до населения информации о содержании проекта Правил и проекта о внесении изменений в Правила комиссия в обязательном порядке организует выставки, экспозиции демонстрационных материалов проекта Правил и проекта о внесении изменений в Правила, выступления представителей органов местного самоуправления Еманжелинского </w:t>
      </w:r>
      <w:r w:rsidRPr="00880387">
        <w:rPr>
          <w:rFonts w:eastAsia="Times New Roman"/>
          <w:color w:val="auto"/>
          <w:lang w:eastAsia="ru-RU"/>
        </w:rPr>
        <w:lastRenderedPageBreak/>
        <w:t>городского поселения, разработчиков проекта Правил и проекта о внесении изменений в Правила на собраниях жителей, в печатных средствах массовой информации, по радио и телевидению.</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5.Участники публичных слушаний по проекту Правил и проекту о внесении изменений в Правила вправе представить в комиссию свои предложения и замечания, касающиеся проекта Правил и проекта о внесении изменений в Правила, для включения их в протокол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6.Заключение о результатах публичных слушаний по проекту Правил и проекту о внесении изменений в Правила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7.Продолжительность публичных слушаний по проекту Правил и проекту о внесении изменений в Правила составляет не менее двух и не более четырех месяцев со дня опубликования такого проекта.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8.В случае подготовки изменений в Правила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14.</w:t>
      </w:r>
      <w:r>
        <w:rPr>
          <w:rFonts w:eastAsia="Times New Roman"/>
          <w:color w:val="auto"/>
          <w:lang w:eastAsia="ru-RU"/>
        </w:rPr>
        <w:t xml:space="preserve"> </w:t>
      </w:r>
      <w:r w:rsidRPr="00880387">
        <w:rPr>
          <w:rFonts w:eastAsia="Times New Roman"/>
          <w:color w:val="auto"/>
          <w:lang w:eastAsia="ru-RU"/>
        </w:rPr>
        <w:t>Публичные слушания по вопросу предоставления разрешения на условно разрешенный вид использования</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1.Порядок организации и проведения публичных слушаний по вопросу предоставления разрешения на условно разрешенный вид использования определяется муниципальным нормативно-правовым актом Совета депутатов Еманжелинского городского поселения с учетом положений Градостроительного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3.Комиссия направляет сообщения о проведении публичных слушаний по вопросу предоставления разрешения на условно разрешенный вид </w:t>
      </w:r>
      <w:r w:rsidRPr="00880387">
        <w:rPr>
          <w:rFonts w:eastAsia="Times New Roman"/>
          <w:color w:val="auto"/>
          <w:lang w:eastAsia="ru-RU"/>
        </w:rPr>
        <w:lastRenderedPageBreak/>
        <w:t>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5.Заключение о результатах публичных слушаний по вопросу предоставления разрешения на условно разрешенный вид использования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6.Срок проведения публичных слушаний с момента оповещения жителей Еманжелинского городского поселения о времени и месте их проведения до дня опубликования заключения по результатам слушаний по вопросу предоставления разрешения на условно разрешенный вид использования не может быть более одного месяца.</w:t>
      </w:r>
      <w:r w:rsidRPr="00880387">
        <w:rPr>
          <w:rFonts w:eastAsia="Times New Roman"/>
          <w:color w:val="auto"/>
          <w:lang w:eastAsia="ru-RU"/>
        </w:rPr>
        <w:br/>
        <w:t>     </w:t>
      </w:r>
      <w:r w:rsidRPr="00880387">
        <w:rPr>
          <w:rFonts w:eastAsia="Times New Roman"/>
          <w:color w:val="auto"/>
          <w:lang w:eastAsia="ru-RU"/>
        </w:rPr>
        <w:tab/>
        <w:t>7.Расходы,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15.</w:t>
      </w:r>
      <w:r>
        <w:rPr>
          <w:rFonts w:eastAsia="Times New Roman"/>
          <w:color w:val="auto"/>
          <w:lang w:eastAsia="ru-RU"/>
        </w:rPr>
        <w:t xml:space="preserve"> </w:t>
      </w:r>
      <w:r w:rsidRPr="00880387">
        <w:rPr>
          <w:rFonts w:eastAsia="Times New Roman"/>
          <w:color w:val="auto"/>
          <w:lang w:eastAsia="ru-RU"/>
        </w:rPr>
        <w:t>Публичные слушания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1.Порядок организации и проведения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определяется муниципальным нормативно-правовым актом Совета депутатов Еманжелинского городского поселения с учетом положений Градостроительного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разрешенного строительства, реконструкции объектов </w:t>
      </w:r>
      <w:r w:rsidRPr="00880387">
        <w:rPr>
          <w:rFonts w:eastAsia="Times New Roman"/>
          <w:color w:val="auto"/>
          <w:lang w:eastAsia="ru-RU"/>
        </w:rPr>
        <w:lastRenderedPageBreak/>
        <w:t>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3.Комиссия направляет сообщения о проведении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вправе представить в комиссию свои предложения и замечания, касающиеся указанного вопроса, для включения их в протокол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5.Заключение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6.Срок проведения публичных слушаний с момента оповещения жителей Еманжелинского городского поселения о времени и месте их проведения до дня опубликования заключения по результатам слушаний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не может быть более одного месяца.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 xml:space="preserve">7.Расходы,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w:t>
      </w:r>
      <w:r w:rsidRPr="00880387">
        <w:rPr>
          <w:rFonts w:eastAsia="Times New Roman"/>
          <w:color w:val="auto"/>
          <w:lang w:eastAsia="ru-RU"/>
        </w:rPr>
        <w:lastRenderedPageBreak/>
        <w:t>объектов капитального строительства, несет физическое или юридическое лицо, заинтересованное в предоставлении такого разрешения.</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16.</w:t>
      </w:r>
      <w:r>
        <w:rPr>
          <w:rFonts w:eastAsia="Times New Roman"/>
          <w:color w:val="auto"/>
          <w:lang w:eastAsia="ru-RU"/>
        </w:rPr>
        <w:t xml:space="preserve"> </w:t>
      </w:r>
      <w:r w:rsidRPr="00880387">
        <w:rPr>
          <w:rFonts w:eastAsia="Times New Roman"/>
          <w:color w:val="auto"/>
          <w:lang w:eastAsia="ru-RU"/>
        </w:rPr>
        <w:t>Публичные слушания по проекту планировки территории и проекту межевания территории</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1.Порядок организации и проведения публичных слушаний по проекту планировки территории и проекту межевания территории определяется муниципальным нормативно- правовым актом Совета депутатов Еманжелинского городского поселения с учетом положений Градостроительного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DD7FD3"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4.Участники публичных слушаний по проекту планировки территории и проекту межевания территории вправе представить в организационный комитет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5.Заключение о результатах публичных слушаний по проекту планировки территории и проекту межевания территории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6.Срок проведения публичных слушаний со дня оповещения жителей Еманжелинского городского поселения о времени и месте их проведения до дня опубликования заключения по результатам слушаний не может быть менее одного месяца и более трех месяцев.</w:t>
      </w:r>
    </w:p>
    <w:p w:rsidR="00DD7FD3" w:rsidRDefault="00DD7FD3" w:rsidP="00DD7FD3">
      <w:pPr>
        <w:spacing w:after="0" w:line="240" w:lineRule="auto"/>
        <w:outlineLvl w:val="3"/>
        <w:rPr>
          <w:rFonts w:eastAsia="Times New Roman"/>
          <w:b/>
          <w:bCs/>
          <w:color w:val="auto"/>
          <w:sz w:val="24"/>
          <w:szCs w:val="24"/>
          <w:lang w:eastAsia="ru-RU"/>
        </w:rPr>
      </w:pPr>
    </w:p>
    <w:p w:rsidR="00DD7FD3" w:rsidRPr="00880387" w:rsidRDefault="00DD7FD3" w:rsidP="00DD7FD3">
      <w:pPr>
        <w:spacing w:after="0" w:line="240" w:lineRule="auto"/>
        <w:outlineLvl w:val="3"/>
        <w:rPr>
          <w:rFonts w:eastAsia="Times New Roman"/>
          <w:b/>
          <w:bCs/>
          <w:color w:val="auto"/>
          <w:lang w:eastAsia="ru-RU"/>
        </w:rPr>
      </w:pPr>
      <w:r w:rsidRPr="00880387">
        <w:rPr>
          <w:rFonts w:eastAsia="Times New Roman"/>
          <w:b/>
          <w:bCs/>
          <w:color w:val="auto"/>
          <w:lang w:eastAsia="ru-RU"/>
        </w:rPr>
        <w:t>ГЛАВА 6. ВНЕСЕНИЕ ИЗМЕНЕНИЙ В ПРАВИЛА</w:t>
      </w:r>
    </w:p>
    <w:p w:rsidR="00DD7FD3" w:rsidRPr="00880387" w:rsidRDefault="00DD7FD3" w:rsidP="00DD7FD3">
      <w:pPr>
        <w:spacing w:after="0" w:line="240" w:lineRule="auto"/>
        <w:outlineLvl w:val="3"/>
        <w:rPr>
          <w:rFonts w:eastAsia="Times New Roman"/>
          <w:b/>
          <w:bCs/>
          <w:color w:val="auto"/>
          <w:lang w:eastAsia="ru-RU"/>
        </w:rPr>
      </w:pPr>
    </w:p>
    <w:p w:rsidR="00DD7FD3" w:rsidRPr="00880387" w:rsidRDefault="00DD7FD3" w:rsidP="00DD7FD3">
      <w:pPr>
        <w:spacing w:after="0" w:line="240" w:lineRule="auto"/>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17. Порядок внесения изменений в Правила</w:t>
      </w:r>
    </w:p>
    <w:p w:rsidR="00DD7FD3" w:rsidRPr="00E44CBE" w:rsidRDefault="00DD7FD3" w:rsidP="00DD7FD3">
      <w:pPr>
        <w:spacing w:after="0" w:line="240" w:lineRule="auto"/>
        <w:rPr>
          <w:rFonts w:eastAsia="Times New Roman"/>
          <w:color w:val="auto"/>
          <w:sz w:val="24"/>
          <w:szCs w:val="24"/>
          <w:lang w:eastAsia="ru-RU"/>
        </w:rPr>
      </w:pPr>
    </w:p>
    <w:p w:rsidR="00DD7FD3" w:rsidRPr="00880387" w:rsidRDefault="00DD7FD3" w:rsidP="00DD7FD3">
      <w:pPr>
        <w:spacing w:after="0" w:line="240" w:lineRule="auto"/>
        <w:jc w:val="both"/>
        <w:rPr>
          <w:rFonts w:eastAsia="Times New Roman"/>
          <w:color w:val="auto"/>
          <w:lang w:eastAsia="ru-RU"/>
        </w:rPr>
      </w:pPr>
      <w:r>
        <w:rPr>
          <w:rFonts w:eastAsia="Times New Roman"/>
          <w:color w:val="auto"/>
          <w:sz w:val="24"/>
          <w:szCs w:val="24"/>
          <w:lang w:eastAsia="ru-RU"/>
        </w:rPr>
        <w:lastRenderedPageBreak/>
        <w:t xml:space="preserve">     </w:t>
      </w:r>
      <w:r>
        <w:rPr>
          <w:rFonts w:eastAsia="Times New Roman"/>
          <w:color w:val="auto"/>
          <w:sz w:val="24"/>
          <w:szCs w:val="24"/>
          <w:lang w:eastAsia="ru-RU"/>
        </w:rPr>
        <w:tab/>
      </w:r>
      <w:r w:rsidRPr="00880387">
        <w:rPr>
          <w:rFonts w:eastAsia="Times New Roman"/>
          <w:color w:val="auto"/>
          <w:lang w:eastAsia="ru-RU"/>
        </w:rPr>
        <w:t>1.Внесение изменений в Правила осуществляется в порядке, предусмотренном статьями 31 и 32 Градостроительного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2.Основаниями для рассмотрения главой Еманжелинского городского поселения  вопроса о внесении изменений в Правила являются: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1)несоответствие Правил Генеральному плану Еманжелинского городского поселения, возникшее в результате внесения в него изменений;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2)поступление предложений об изменении границ территориальных зон, изменении градостроительных регламентов.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3.Предложения о внесении изменений в Правила в комиссию направляются:</w:t>
      </w:r>
      <w:r w:rsidRPr="00880387">
        <w:rPr>
          <w:rFonts w:eastAsia="Times New Roman"/>
          <w:color w:val="auto"/>
          <w:lang w:eastAsia="ru-RU"/>
        </w:rPr>
        <w:br/>
        <w:t>     </w:t>
      </w:r>
      <w:r w:rsidRPr="00880387">
        <w:rPr>
          <w:rFonts w:eastAsia="Times New Roman"/>
          <w:color w:val="auto"/>
          <w:lang w:eastAsia="ru-RU"/>
        </w:rPr>
        <w:tab/>
        <w:t>1)федеральными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2)органами исполнительной власти Челябинской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3)администрацией Еманжелинского городского поселения, Советом депутатов Еманжелинского городского поселения в случаях, если необходимо совершенствовать порядок регулирования землепользования и застройки на соответствующей территории Еманжелинского городского поселения;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Еманжелинского городского поселения.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5.Глава Еманжелинского городского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6.Подготовка проекта о внесении изменений в Правила осуществляется с учетом положений о территориальном планировании, содержащихся в Генеральном плане Еманжелинского городского поселения, с учетом требований технических регламентов, результатов публичных слушаний и предложений заинтересованных лиц.</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lastRenderedPageBreak/>
        <w:t>     </w:t>
      </w:r>
      <w:r w:rsidRPr="00880387">
        <w:rPr>
          <w:rFonts w:eastAsia="Times New Roman"/>
          <w:color w:val="auto"/>
          <w:lang w:eastAsia="ru-RU"/>
        </w:rPr>
        <w:tab/>
        <w:t>7.Глава Еманжелинского городского поселения 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Реестре муниципальных нормативно-правовых актов администрации Еманжелинского городского поселения и размещение указанного сообщения на официальном сайте администрации Еманжелинского городского поселения в сети «Интернет». Сообщение о принятии такого решения также может быть распространено по радио и телевидению.</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8.Администрация Еманжелинского городского поселения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Еманжелинского городского поселения, Схеме территориального планирования Еманжелинского муниципального района, Схемам территориального планирования Челябинской области, Российской Федерации.</w:t>
      </w:r>
      <w:r w:rsidRPr="00880387">
        <w:rPr>
          <w:rFonts w:eastAsia="Times New Roman"/>
          <w:color w:val="auto"/>
          <w:lang w:eastAsia="ru-RU"/>
        </w:rPr>
        <w:br/>
        <w:t>     </w:t>
      </w:r>
      <w:r w:rsidRPr="00880387">
        <w:rPr>
          <w:rFonts w:eastAsia="Times New Roman"/>
          <w:color w:val="auto"/>
          <w:lang w:eastAsia="ru-RU"/>
        </w:rPr>
        <w:tab/>
        <w:t>9.По результатам проверки, указанной в части 8 настоящей статьи, администрация Еманжелинского городского поселения направляет проект о внесении изменений в Правила главе Еманжелинского городского поселения или в случае обнаружения его несоответствия требованиям и документам, указанным в части 8 настоящей статьи, - в комиссию на доработку.</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10.Глава Еманжелинского городского поселения при получении от администрации Еманжелинского городского поселения проекта о внесении изменений в Правила принимает решение о проведении публичных слушаний по проекту в срок не позднее чем через десять дней со дня получения такого проекта.</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11.Публичные слушания по проекту о внесении изменений в Правила проводятся комиссией в соответствии со статьей 13 настоящих Правил.</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12.После завершения публичных слушаний по проекту о внесении изменений в Правила комиссия с учетом результатов таких публичных слушаний обеспечивает внесение изменений в проект о внесении изменений в Правила и представляет указанный проект главе Еманжелинского городского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13.Глава Еманжелинского городского поселения в течение десяти дней после представления ему проекта о внесении изменений в Правила и указанных в части 12 настоящей статьи обязательных приложений должен принять решение о направлении указанного проекта в Совет депутатов Еманжелинского городского поселения или об отклонении проекта о внесении изменений в Правила и о направлении его на доработку с указанием даты его повторного представления.</w:t>
      </w:r>
    </w:p>
    <w:p w:rsidR="00DD7FD3" w:rsidRPr="00880387" w:rsidRDefault="00DD7FD3" w:rsidP="00DD7FD3">
      <w:pPr>
        <w:spacing w:after="0" w:line="240" w:lineRule="auto"/>
        <w:rPr>
          <w:rFonts w:eastAsia="Times New Roman"/>
          <w:color w:val="auto"/>
          <w:lang w:eastAsia="ru-RU"/>
        </w:rPr>
      </w:pPr>
      <w:r w:rsidRPr="00880387">
        <w:rPr>
          <w:rFonts w:eastAsia="Times New Roman"/>
          <w:color w:val="auto"/>
          <w:lang w:eastAsia="ru-RU"/>
        </w:rPr>
        <w:br/>
        <w:t>     </w:t>
      </w:r>
      <w:r w:rsidRPr="00880387">
        <w:rPr>
          <w:rFonts w:eastAsia="Times New Roman"/>
          <w:color w:val="auto"/>
          <w:lang w:eastAsia="ru-RU"/>
        </w:rPr>
        <w:tab/>
        <w:t>Статья 18.</w:t>
      </w:r>
      <w:r>
        <w:rPr>
          <w:rFonts w:eastAsia="Times New Roman"/>
          <w:color w:val="auto"/>
          <w:lang w:eastAsia="ru-RU"/>
        </w:rPr>
        <w:t xml:space="preserve"> </w:t>
      </w:r>
      <w:r w:rsidRPr="00880387">
        <w:rPr>
          <w:rFonts w:eastAsia="Times New Roman"/>
          <w:color w:val="auto"/>
          <w:lang w:eastAsia="ru-RU"/>
        </w:rPr>
        <w:t>Порядок утверждения проекта о внесении изменений в Правила</w:t>
      </w:r>
    </w:p>
    <w:p w:rsidR="00DD7FD3" w:rsidRPr="00880387" w:rsidRDefault="00DD7FD3" w:rsidP="00DD7FD3">
      <w:pPr>
        <w:spacing w:after="0" w:line="240" w:lineRule="auto"/>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1.Проект о внесении изменений в Правила утверждается Советом депутатов Еманжелинского городского поселения. Обязательными приложениями к проекту о внесении изменений в Правила являются протоколы публичных слушаний по указанному проекту и заключение о результатах таких публичных слушаний.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2.Совет депутатов Еманжелинского городского поселения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Еманжелинского городского поселения на доработку в соответствии с результатами публичных слушаний по указанному проекту.</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3.Проект о внесении изменений в Правила подлежит опубликованию в Реестре муниципальных нормативно-правовых актов администрации Еманжелинского городского поселения и размещается на официальном сайте администрации Еманжелинского городского поселения в сети «Интернет».</w:t>
      </w:r>
    </w:p>
    <w:p w:rsidR="00DD7FD3" w:rsidRPr="00E44CBE" w:rsidRDefault="00DD7FD3" w:rsidP="00DD7FD3">
      <w:pPr>
        <w:spacing w:after="0" w:line="240" w:lineRule="auto"/>
        <w:jc w:val="both"/>
        <w:rPr>
          <w:rFonts w:eastAsia="Times New Roman"/>
          <w:color w:val="auto"/>
          <w:sz w:val="24"/>
          <w:szCs w:val="24"/>
          <w:lang w:eastAsia="ru-RU"/>
        </w:rPr>
      </w:pPr>
    </w:p>
    <w:p w:rsidR="00DD7FD3" w:rsidRPr="00880387" w:rsidRDefault="00DD7FD3" w:rsidP="00DD7FD3">
      <w:pPr>
        <w:spacing w:after="0" w:line="240" w:lineRule="auto"/>
        <w:jc w:val="both"/>
        <w:outlineLvl w:val="3"/>
        <w:rPr>
          <w:rFonts w:eastAsia="Times New Roman"/>
          <w:b/>
          <w:bCs/>
          <w:color w:val="auto"/>
          <w:lang w:eastAsia="ru-RU"/>
        </w:rPr>
      </w:pPr>
      <w:r w:rsidRPr="00880387">
        <w:rPr>
          <w:rFonts w:eastAsia="Times New Roman"/>
          <w:b/>
          <w:bCs/>
          <w:color w:val="auto"/>
          <w:lang w:eastAsia="ru-RU"/>
        </w:rPr>
        <w:t>ГЛАВА 7. РЕЗЕРВИРОВАНИЕ ЗЕМЕЛЬ И ИЗЪЯТИЕ, В ТОМ ЧИСЛЕ ПУТЕМ ВЫКУПА, ЗЕМЕЛЬНЫХ УЧАСТКОВ ДЛЯ МУНИЦИПАЛЬНЫХ НУЖД</w:t>
      </w:r>
    </w:p>
    <w:p w:rsidR="00DD7FD3" w:rsidRPr="00880387" w:rsidRDefault="00DD7FD3" w:rsidP="00DD7FD3">
      <w:pPr>
        <w:spacing w:after="0" w:line="240" w:lineRule="auto"/>
        <w:jc w:val="both"/>
        <w:outlineLvl w:val="3"/>
        <w:rPr>
          <w:rFonts w:eastAsia="Times New Roman"/>
          <w:b/>
          <w:bCs/>
          <w:color w:val="auto"/>
          <w:lang w:eastAsia="ru-RU"/>
        </w:rPr>
      </w:pPr>
    </w:p>
    <w:p w:rsidR="00DD7FD3" w:rsidRPr="00880387" w:rsidRDefault="00DD7FD3" w:rsidP="00DD7FD3">
      <w:pPr>
        <w:spacing w:after="0" w:line="240" w:lineRule="auto"/>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19.</w:t>
      </w:r>
      <w:r>
        <w:rPr>
          <w:rFonts w:eastAsia="Times New Roman"/>
          <w:color w:val="auto"/>
          <w:lang w:eastAsia="ru-RU"/>
        </w:rPr>
        <w:t xml:space="preserve"> </w:t>
      </w:r>
      <w:r w:rsidRPr="00880387">
        <w:rPr>
          <w:rFonts w:eastAsia="Times New Roman"/>
          <w:color w:val="auto"/>
          <w:lang w:eastAsia="ru-RU"/>
        </w:rPr>
        <w:t>Резервирование земель для муниципальных нужд</w:t>
      </w:r>
    </w:p>
    <w:p w:rsidR="00DD7FD3" w:rsidRPr="00E44CBE" w:rsidRDefault="00DD7FD3" w:rsidP="00DD7FD3">
      <w:pPr>
        <w:spacing w:after="0" w:line="240" w:lineRule="auto"/>
        <w:rPr>
          <w:rFonts w:eastAsia="Times New Roman"/>
          <w:color w:val="auto"/>
          <w:sz w:val="24"/>
          <w:szCs w:val="24"/>
          <w:lang w:eastAsia="ru-RU"/>
        </w:rPr>
      </w:pPr>
    </w:p>
    <w:p w:rsidR="00DD7FD3" w:rsidRPr="00880387" w:rsidRDefault="00DD7FD3" w:rsidP="00DD7FD3">
      <w:pPr>
        <w:spacing w:after="0" w:line="240" w:lineRule="auto"/>
        <w:jc w:val="both"/>
        <w:rPr>
          <w:rFonts w:eastAsia="Times New Roman"/>
          <w:color w:val="auto"/>
          <w:lang w:eastAsia="ru-RU"/>
        </w:rPr>
      </w:pPr>
      <w:r>
        <w:rPr>
          <w:rFonts w:eastAsia="Times New Roman"/>
          <w:color w:val="auto"/>
          <w:sz w:val="24"/>
          <w:szCs w:val="24"/>
          <w:lang w:eastAsia="ru-RU"/>
        </w:rPr>
        <w:t xml:space="preserve">     </w:t>
      </w:r>
      <w:r>
        <w:rPr>
          <w:rFonts w:eastAsia="Times New Roman"/>
          <w:color w:val="auto"/>
          <w:sz w:val="24"/>
          <w:szCs w:val="24"/>
          <w:lang w:eastAsia="ru-RU"/>
        </w:rPr>
        <w:tab/>
      </w:r>
      <w:r w:rsidRPr="00880387">
        <w:rPr>
          <w:rFonts w:eastAsia="Times New Roman"/>
          <w:color w:val="auto"/>
          <w:lang w:eastAsia="ru-RU"/>
        </w:rPr>
        <w:t>1.Резервирование земель для муниципальных нужд осуществляется в соответствии со статьей 70.1 Земельного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главы Еманжелинского городского поселения на создание особой экономической зоны в соответствии с Федеральным законом от 22.07.2005 № 116-ФЗ «Об особых экономических зонах в Российской Федерации», а также в пределах иных необходимых в соответствии с федеральными законами для обеспечения муниципальных нужд территорий.</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xml:space="preserve">      </w:t>
      </w:r>
      <w:r w:rsidRPr="00880387">
        <w:rPr>
          <w:rFonts w:eastAsia="Times New Roman"/>
          <w:color w:val="auto"/>
          <w:lang w:eastAsia="ru-RU"/>
        </w:rPr>
        <w:tab/>
        <w:t>3.Порядок резервирования земель для государственных или муниципальных нужд определяется Правительством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4.Решение о резервировании земель для муниципальных нужд принимает администрация Еманжелинского городского поселения в соответствии с пунктом 5 статьи 5 настоящих Правил.</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Статья 20.</w:t>
      </w:r>
      <w:r>
        <w:rPr>
          <w:rFonts w:eastAsia="Times New Roman"/>
          <w:color w:val="auto"/>
          <w:lang w:eastAsia="ru-RU"/>
        </w:rPr>
        <w:t xml:space="preserve"> </w:t>
      </w:r>
      <w:r w:rsidRPr="00880387">
        <w:rPr>
          <w:rFonts w:eastAsia="Times New Roman"/>
          <w:color w:val="auto"/>
          <w:lang w:eastAsia="ru-RU"/>
        </w:rPr>
        <w:t>Изъятие, в том числе путем выкупа, земельных участков для муниципальных нужд</w:t>
      </w:r>
    </w:p>
    <w:p w:rsidR="00DD7FD3" w:rsidRPr="00880387" w:rsidRDefault="00DD7FD3" w:rsidP="00DD7FD3">
      <w:pPr>
        <w:spacing w:after="0" w:line="240" w:lineRule="auto"/>
        <w:jc w:val="both"/>
        <w:rPr>
          <w:rFonts w:eastAsia="Times New Roman"/>
          <w:color w:val="auto"/>
          <w:lang w:eastAsia="ru-RU"/>
        </w:rPr>
      </w:pP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lastRenderedPageBreak/>
        <w:t xml:space="preserve">     </w:t>
      </w:r>
      <w:r w:rsidRPr="00880387">
        <w:rPr>
          <w:rFonts w:eastAsia="Times New Roman"/>
          <w:color w:val="auto"/>
          <w:lang w:eastAsia="ru-RU"/>
        </w:rPr>
        <w:tab/>
        <w:t>1.Изъятие, в том числе путем выкупа, земельных участков для муниципальных нужд осуществляется в случаях, предусмотренных статьей 49 Земельного кодекса Российской Федерации.</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2.Решение об изъятии, в том числе путем выкупа, земельных участков для муниципальных нужд принимает администрация Еманжелинского городского поселения в соответствии с пунктом 5 статьи 5 настоящих Правил.</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4.Изъятие земельных участков, в том числе путем их выкупа, для муниципальных нужд осуществляется после:</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1)предоставления по желанию лиц, у которых изымаются, в том числе выкупаются, земельные участки, равноценных земельных участков;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2)возмещения стоимости жилых, производственных и иных зданий, строений, сооружений, находящихся на изымаемых земельных участках;</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3)возмещения в соответствии со статьей 62 Земельного кодекса Российской Федерации в полном объеме убытков, в том числе упущенной выгоды.</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5.Собственники земельных участков, землепользователи, землевладельцы, арендаторы земельных участков не позднее чем за один год до предстоящего изъятия, в том числе путем выкупа, земельных участков должны быть уведомлены об этом администрацией Еманжелинского городского поселения.</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DD7FD3" w:rsidRPr="00880387" w:rsidRDefault="00DD7FD3" w:rsidP="00DD7FD3">
      <w:pPr>
        <w:spacing w:after="0" w:line="240" w:lineRule="auto"/>
        <w:jc w:val="both"/>
        <w:rPr>
          <w:rFonts w:eastAsia="Times New Roman"/>
          <w:color w:val="auto"/>
          <w:lang w:eastAsia="ru-RU"/>
        </w:rPr>
      </w:pPr>
      <w:r w:rsidRPr="00880387">
        <w:rPr>
          <w:rFonts w:eastAsia="Times New Roman"/>
          <w:color w:val="auto"/>
          <w:lang w:eastAsia="ru-RU"/>
        </w:rPr>
        <w:t>     </w:t>
      </w:r>
      <w:r w:rsidRPr="00880387">
        <w:rPr>
          <w:rFonts w:eastAsia="Times New Roman"/>
          <w:color w:val="auto"/>
          <w:lang w:eastAsia="ru-RU"/>
        </w:rPr>
        <w:tab/>
        <w:t>6.Расходы,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r w:rsidRPr="00880387">
        <w:rPr>
          <w:rFonts w:eastAsia="Times New Roman"/>
          <w:color w:val="auto"/>
          <w:lang w:eastAsia="ru-RU"/>
        </w:rPr>
        <w:br/>
        <w:t>     </w:t>
      </w:r>
      <w:r w:rsidRPr="00880387">
        <w:rPr>
          <w:rFonts w:eastAsia="Times New Roman"/>
          <w:color w:val="auto"/>
          <w:lang w:eastAsia="ru-RU"/>
        </w:rPr>
        <w:tab/>
        <w:t>7.Собственнику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DD7FD3" w:rsidRPr="00880387" w:rsidRDefault="00DD7FD3" w:rsidP="00DD7FD3">
      <w:pPr>
        <w:jc w:val="both"/>
      </w:pPr>
    </w:p>
    <w:p w:rsidR="00513343" w:rsidRDefault="00513343"/>
    <w:sectPr w:rsidR="00513343" w:rsidSect="00513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7FD3"/>
    <w:rsid w:val="00000111"/>
    <w:rsid w:val="00000A27"/>
    <w:rsid w:val="00000D46"/>
    <w:rsid w:val="000024B8"/>
    <w:rsid w:val="00003D1D"/>
    <w:rsid w:val="00004485"/>
    <w:rsid w:val="00004A50"/>
    <w:rsid w:val="00005915"/>
    <w:rsid w:val="00005CFD"/>
    <w:rsid w:val="00005F23"/>
    <w:rsid w:val="00006106"/>
    <w:rsid w:val="00006334"/>
    <w:rsid w:val="0000688A"/>
    <w:rsid w:val="00006CB6"/>
    <w:rsid w:val="00010FCF"/>
    <w:rsid w:val="000110F0"/>
    <w:rsid w:val="0001129A"/>
    <w:rsid w:val="00012094"/>
    <w:rsid w:val="00012537"/>
    <w:rsid w:val="00012F76"/>
    <w:rsid w:val="00013176"/>
    <w:rsid w:val="00013574"/>
    <w:rsid w:val="000138B3"/>
    <w:rsid w:val="00014062"/>
    <w:rsid w:val="00014487"/>
    <w:rsid w:val="00014A05"/>
    <w:rsid w:val="000157E7"/>
    <w:rsid w:val="000158F1"/>
    <w:rsid w:val="00015ACB"/>
    <w:rsid w:val="00015BC3"/>
    <w:rsid w:val="0001764F"/>
    <w:rsid w:val="00017851"/>
    <w:rsid w:val="000178C9"/>
    <w:rsid w:val="0002021C"/>
    <w:rsid w:val="0002035C"/>
    <w:rsid w:val="000203EF"/>
    <w:rsid w:val="000206F5"/>
    <w:rsid w:val="000211AD"/>
    <w:rsid w:val="000220AA"/>
    <w:rsid w:val="0002235D"/>
    <w:rsid w:val="0002277D"/>
    <w:rsid w:val="000228C9"/>
    <w:rsid w:val="00023606"/>
    <w:rsid w:val="00023A02"/>
    <w:rsid w:val="00023B79"/>
    <w:rsid w:val="000240E5"/>
    <w:rsid w:val="00024A85"/>
    <w:rsid w:val="00026371"/>
    <w:rsid w:val="00026A7C"/>
    <w:rsid w:val="00026E3F"/>
    <w:rsid w:val="000310B4"/>
    <w:rsid w:val="00031416"/>
    <w:rsid w:val="00031A72"/>
    <w:rsid w:val="00032EBF"/>
    <w:rsid w:val="0003351A"/>
    <w:rsid w:val="00033CFA"/>
    <w:rsid w:val="00033EB3"/>
    <w:rsid w:val="00035554"/>
    <w:rsid w:val="00035C43"/>
    <w:rsid w:val="00035CB6"/>
    <w:rsid w:val="00036120"/>
    <w:rsid w:val="0003658E"/>
    <w:rsid w:val="000365FC"/>
    <w:rsid w:val="000367D4"/>
    <w:rsid w:val="00037155"/>
    <w:rsid w:val="00037BB1"/>
    <w:rsid w:val="00040E82"/>
    <w:rsid w:val="00041AB7"/>
    <w:rsid w:val="00042CD8"/>
    <w:rsid w:val="00042CE8"/>
    <w:rsid w:val="0004335B"/>
    <w:rsid w:val="00043443"/>
    <w:rsid w:val="00044A28"/>
    <w:rsid w:val="00044FCD"/>
    <w:rsid w:val="000458AC"/>
    <w:rsid w:val="00045AC6"/>
    <w:rsid w:val="00046904"/>
    <w:rsid w:val="00047F84"/>
    <w:rsid w:val="00050314"/>
    <w:rsid w:val="000509EC"/>
    <w:rsid w:val="00050A63"/>
    <w:rsid w:val="00050AB6"/>
    <w:rsid w:val="00050B9C"/>
    <w:rsid w:val="00050BF7"/>
    <w:rsid w:val="0005128D"/>
    <w:rsid w:val="00051B2E"/>
    <w:rsid w:val="00052117"/>
    <w:rsid w:val="00052430"/>
    <w:rsid w:val="000527DF"/>
    <w:rsid w:val="000532FD"/>
    <w:rsid w:val="00053FC0"/>
    <w:rsid w:val="00054336"/>
    <w:rsid w:val="00054B9D"/>
    <w:rsid w:val="00054E0F"/>
    <w:rsid w:val="0005523A"/>
    <w:rsid w:val="00055242"/>
    <w:rsid w:val="0005539E"/>
    <w:rsid w:val="00055671"/>
    <w:rsid w:val="00056076"/>
    <w:rsid w:val="0005640F"/>
    <w:rsid w:val="00057088"/>
    <w:rsid w:val="000570A9"/>
    <w:rsid w:val="000570F4"/>
    <w:rsid w:val="00057536"/>
    <w:rsid w:val="000601E7"/>
    <w:rsid w:val="0006082D"/>
    <w:rsid w:val="00060AE1"/>
    <w:rsid w:val="00060C15"/>
    <w:rsid w:val="0006228E"/>
    <w:rsid w:val="000628BC"/>
    <w:rsid w:val="00062CCE"/>
    <w:rsid w:val="00063184"/>
    <w:rsid w:val="0006479F"/>
    <w:rsid w:val="000647FE"/>
    <w:rsid w:val="00064CDC"/>
    <w:rsid w:val="00065927"/>
    <w:rsid w:val="0006683D"/>
    <w:rsid w:val="0006686A"/>
    <w:rsid w:val="00066B75"/>
    <w:rsid w:val="0006704F"/>
    <w:rsid w:val="00067D16"/>
    <w:rsid w:val="000702CA"/>
    <w:rsid w:val="00071AAA"/>
    <w:rsid w:val="000720B1"/>
    <w:rsid w:val="00072587"/>
    <w:rsid w:val="00072D56"/>
    <w:rsid w:val="00072F53"/>
    <w:rsid w:val="00073975"/>
    <w:rsid w:val="00074735"/>
    <w:rsid w:val="00074969"/>
    <w:rsid w:val="00074DA7"/>
    <w:rsid w:val="00075310"/>
    <w:rsid w:val="00077BA7"/>
    <w:rsid w:val="0008023A"/>
    <w:rsid w:val="00080598"/>
    <w:rsid w:val="00081341"/>
    <w:rsid w:val="0008190A"/>
    <w:rsid w:val="00081AF1"/>
    <w:rsid w:val="00082308"/>
    <w:rsid w:val="00082DAF"/>
    <w:rsid w:val="00083413"/>
    <w:rsid w:val="0008355C"/>
    <w:rsid w:val="000847BA"/>
    <w:rsid w:val="00084A97"/>
    <w:rsid w:val="00084BC7"/>
    <w:rsid w:val="000852D4"/>
    <w:rsid w:val="00085A6F"/>
    <w:rsid w:val="00085B91"/>
    <w:rsid w:val="00086457"/>
    <w:rsid w:val="00086F5A"/>
    <w:rsid w:val="000871CE"/>
    <w:rsid w:val="00087BDA"/>
    <w:rsid w:val="0009056D"/>
    <w:rsid w:val="00090BB0"/>
    <w:rsid w:val="00092FED"/>
    <w:rsid w:val="00093AB8"/>
    <w:rsid w:val="000943B8"/>
    <w:rsid w:val="00094756"/>
    <w:rsid w:val="00094A24"/>
    <w:rsid w:val="00094ED1"/>
    <w:rsid w:val="0009542F"/>
    <w:rsid w:val="000961AE"/>
    <w:rsid w:val="00096321"/>
    <w:rsid w:val="000976DE"/>
    <w:rsid w:val="00097FC6"/>
    <w:rsid w:val="000A0506"/>
    <w:rsid w:val="000A0EA0"/>
    <w:rsid w:val="000A12A2"/>
    <w:rsid w:val="000A2D3B"/>
    <w:rsid w:val="000A3007"/>
    <w:rsid w:val="000A47D6"/>
    <w:rsid w:val="000A4A6F"/>
    <w:rsid w:val="000A4BDB"/>
    <w:rsid w:val="000A51C3"/>
    <w:rsid w:val="000A520F"/>
    <w:rsid w:val="000A5B3A"/>
    <w:rsid w:val="000A5F7C"/>
    <w:rsid w:val="000A643D"/>
    <w:rsid w:val="000A6C4A"/>
    <w:rsid w:val="000A6E1A"/>
    <w:rsid w:val="000A7051"/>
    <w:rsid w:val="000A709B"/>
    <w:rsid w:val="000A7BCE"/>
    <w:rsid w:val="000A7D6A"/>
    <w:rsid w:val="000A7EED"/>
    <w:rsid w:val="000B0069"/>
    <w:rsid w:val="000B054A"/>
    <w:rsid w:val="000B0A2D"/>
    <w:rsid w:val="000B0EA8"/>
    <w:rsid w:val="000B0F32"/>
    <w:rsid w:val="000B230D"/>
    <w:rsid w:val="000B302F"/>
    <w:rsid w:val="000B3539"/>
    <w:rsid w:val="000B38AD"/>
    <w:rsid w:val="000B410C"/>
    <w:rsid w:val="000B428F"/>
    <w:rsid w:val="000B4AA4"/>
    <w:rsid w:val="000B4CC9"/>
    <w:rsid w:val="000B5AFD"/>
    <w:rsid w:val="000B606A"/>
    <w:rsid w:val="000B6A19"/>
    <w:rsid w:val="000C0966"/>
    <w:rsid w:val="000C0B0A"/>
    <w:rsid w:val="000C0C58"/>
    <w:rsid w:val="000C17BD"/>
    <w:rsid w:val="000C2389"/>
    <w:rsid w:val="000C29D5"/>
    <w:rsid w:val="000C3027"/>
    <w:rsid w:val="000C33FD"/>
    <w:rsid w:val="000C399F"/>
    <w:rsid w:val="000C3BD1"/>
    <w:rsid w:val="000C3EC3"/>
    <w:rsid w:val="000C47A9"/>
    <w:rsid w:val="000C48FF"/>
    <w:rsid w:val="000C4B1C"/>
    <w:rsid w:val="000C53DD"/>
    <w:rsid w:val="000C5452"/>
    <w:rsid w:val="000C6202"/>
    <w:rsid w:val="000C6F62"/>
    <w:rsid w:val="000C7122"/>
    <w:rsid w:val="000C7757"/>
    <w:rsid w:val="000C7952"/>
    <w:rsid w:val="000D0203"/>
    <w:rsid w:val="000D0353"/>
    <w:rsid w:val="000D0917"/>
    <w:rsid w:val="000D1604"/>
    <w:rsid w:val="000D1C9F"/>
    <w:rsid w:val="000D27AD"/>
    <w:rsid w:val="000D296D"/>
    <w:rsid w:val="000D2A0D"/>
    <w:rsid w:val="000D3335"/>
    <w:rsid w:val="000D43EB"/>
    <w:rsid w:val="000D4DD3"/>
    <w:rsid w:val="000D50EB"/>
    <w:rsid w:val="000D5898"/>
    <w:rsid w:val="000D5A05"/>
    <w:rsid w:val="000D5FE8"/>
    <w:rsid w:val="000D60BC"/>
    <w:rsid w:val="000D64CA"/>
    <w:rsid w:val="000D6988"/>
    <w:rsid w:val="000D6AD3"/>
    <w:rsid w:val="000D7048"/>
    <w:rsid w:val="000D718E"/>
    <w:rsid w:val="000D723E"/>
    <w:rsid w:val="000D7BAA"/>
    <w:rsid w:val="000D7CA3"/>
    <w:rsid w:val="000E0446"/>
    <w:rsid w:val="000E0C2B"/>
    <w:rsid w:val="000E1119"/>
    <w:rsid w:val="000E26A3"/>
    <w:rsid w:val="000E30D2"/>
    <w:rsid w:val="000E31A5"/>
    <w:rsid w:val="000E3332"/>
    <w:rsid w:val="000E333D"/>
    <w:rsid w:val="000E3A19"/>
    <w:rsid w:val="000E3DCD"/>
    <w:rsid w:val="000E3EC1"/>
    <w:rsid w:val="000E3F76"/>
    <w:rsid w:val="000E4583"/>
    <w:rsid w:val="000E5764"/>
    <w:rsid w:val="000E6045"/>
    <w:rsid w:val="000E6730"/>
    <w:rsid w:val="000E6C24"/>
    <w:rsid w:val="000E7300"/>
    <w:rsid w:val="000E7541"/>
    <w:rsid w:val="000E7C94"/>
    <w:rsid w:val="000F0141"/>
    <w:rsid w:val="000F1046"/>
    <w:rsid w:val="000F1E84"/>
    <w:rsid w:val="000F24FB"/>
    <w:rsid w:val="000F258E"/>
    <w:rsid w:val="000F2692"/>
    <w:rsid w:val="000F2C84"/>
    <w:rsid w:val="000F2D3B"/>
    <w:rsid w:val="000F38D8"/>
    <w:rsid w:val="000F3D9E"/>
    <w:rsid w:val="000F4700"/>
    <w:rsid w:val="000F4D75"/>
    <w:rsid w:val="000F673F"/>
    <w:rsid w:val="000F681D"/>
    <w:rsid w:val="000F6B90"/>
    <w:rsid w:val="000F6E58"/>
    <w:rsid w:val="000F6EE1"/>
    <w:rsid w:val="000F704A"/>
    <w:rsid w:val="000F70EE"/>
    <w:rsid w:val="000F72CC"/>
    <w:rsid w:val="000F7C3B"/>
    <w:rsid w:val="00100A30"/>
    <w:rsid w:val="00101111"/>
    <w:rsid w:val="001014C0"/>
    <w:rsid w:val="00102EB2"/>
    <w:rsid w:val="001032AA"/>
    <w:rsid w:val="0010332A"/>
    <w:rsid w:val="0010406C"/>
    <w:rsid w:val="00104D01"/>
    <w:rsid w:val="001050EF"/>
    <w:rsid w:val="00105159"/>
    <w:rsid w:val="001051ED"/>
    <w:rsid w:val="0010521A"/>
    <w:rsid w:val="00105392"/>
    <w:rsid w:val="00106DB9"/>
    <w:rsid w:val="00106E59"/>
    <w:rsid w:val="0010735A"/>
    <w:rsid w:val="00107B22"/>
    <w:rsid w:val="00107E69"/>
    <w:rsid w:val="00110358"/>
    <w:rsid w:val="00110C5E"/>
    <w:rsid w:val="00111300"/>
    <w:rsid w:val="00111DDD"/>
    <w:rsid w:val="00111E1A"/>
    <w:rsid w:val="00111F82"/>
    <w:rsid w:val="00112A6D"/>
    <w:rsid w:val="00112F2F"/>
    <w:rsid w:val="001130BB"/>
    <w:rsid w:val="00113AA9"/>
    <w:rsid w:val="00113ADE"/>
    <w:rsid w:val="0011476A"/>
    <w:rsid w:val="00114C71"/>
    <w:rsid w:val="001157E4"/>
    <w:rsid w:val="00115A67"/>
    <w:rsid w:val="00116EF0"/>
    <w:rsid w:val="0011718C"/>
    <w:rsid w:val="001174B0"/>
    <w:rsid w:val="00117C58"/>
    <w:rsid w:val="00117F50"/>
    <w:rsid w:val="001200E6"/>
    <w:rsid w:val="001203E0"/>
    <w:rsid w:val="0012077B"/>
    <w:rsid w:val="00120E0C"/>
    <w:rsid w:val="00121B39"/>
    <w:rsid w:val="00121CF7"/>
    <w:rsid w:val="0012201A"/>
    <w:rsid w:val="0012233A"/>
    <w:rsid w:val="001226A9"/>
    <w:rsid w:val="00122726"/>
    <w:rsid w:val="00122799"/>
    <w:rsid w:val="00122AEC"/>
    <w:rsid w:val="00122DFA"/>
    <w:rsid w:val="001235FB"/>
    <w:rsid w:val="00123EB8"/>
    <w:rsid w:val="001242A3"/>
    <w:rsid w:val="00124327"/>
    <w:rsid w:val="0012594D"/>
    <w:rsid w:val="00125B81"/>
    <w:rsid w:val="00126B6F"/>
    <w:rsid w:val="00126FDE"/>
    <w:rsid w:val="00127100"/>
    <w:rsid w:val="00130111"/>
    <w:rsid w:val="00130E65"/>
    <w:rsid w:val="001316E2"/>
    <w:rsid w:val="001318AF"/>
    <w:rsid w:val="00132326"/>
    <w:rsid w:val="00132460"/>
    <w:rsid w:val="0013298D"/>
    <w:rsid w:val="00132A51"/>
    <w:rsid w:val="00132A9A"/>
    <w:rsid w:val="001331C9"/>
    <w:rsid w:val="00133383"/>
    <w:rsid w:val="0013346D"/>
    <w:rsid w:val="00133A94"/>
    <w:rsid w:val="0013457E"/>
    <w:rsid w:val="00135B35"/>
    <w:rsid w:val="00136065"/>
    <w:rsid w:val="00136664"/>
    <w:rsid w:val="00136A12"/>
    <w:rsid w:val="00136DF4"/>
    <w:rsid w:val="001370C6"/>
    <w:rsid w:val="0013742A"/>
    <w:rsid w:val="001378A4"/>
    <w:rsid w:val="00137EA9"/>
    <w:rsid w:val="00140D97"/>
    <w:rsid w:val="00142B04"/>
    <w:rsid w:val="00143729"/>
    <w:rsid w:val="00143E31"/>
    <w:rsid w:val="00143F85"/>
    <w:rsid w:val="00143F87"/>
    <w:rsid w:val="00144AC5"/>
    <w:rsid w:val="001451CF"/>
    <w:rsid w:val="00145913"/>
    <w:rsid w:val="00146506"/>
    <w:rsid w:val="0014686B"/>
    <w:rsid w:val="00147563"/>
    <w:rsid w:val="00147E22"/>
    <w:rsid w:val="00150297"/>
    <w:rsid w:val="00150575"/>
    <w:rsid w:val="00151647"/>
    <w:rsid w:val="00152502"/>
    <w:rsid w:val="0015276E"/>
    <w:rsid w:val="001528CD"/>
    <w:rsid w:val="00153500"/>
    <w:rsid w:val="00153801"/>
    <w:rsid w:val="0015388F"/>
    <w:rsid w:val="00153A7B"/>
    <w:rsid w:val="0015427D"/>
    <w:rsid w:val="001546D4"/>
    <w:rsid w:val="001555B2"/>
    <w:rsid w:val="00156E9B"/>
    <w:rsid w:val="001574A0"/>
    <w:rsid w:val="00157609"/>
    <w:rsid w:val="00157A8C"/>
    <w:rsid w:val="001600A2"/>
    <w:rsid w:val="0016028B"/>
    <w:rsid w:val="001604E5"/>
    <w:rsid w:val="00161000"/>
    <w:rsid w:val="00161B2B"/>
    <w:rsid w:val="001639CC"/>
    <w:rsid w:val="001644EB"/>
    <w:rsid w:val="00164BF5"/>
    <w:rsid w:val="00164E05"/>
    <w:rsid w:val="00165656"/>
    <w:rsid w:val="0016591C"/>
    <w:rsid w:val="0016651A"/>
    <w:rsid w:val="0016652E"/>
    <w:rsid w:val="001670EF"/>
    <w:rsid w:val="00167520"/>
    <w:rsid w:val="0016762E"/>
    <w:rsid w:val="00167B87"/>
    <w:rsid w:val="00170A97"/>
    <w:rsid w:val="00170CFC"/>
    <w:rsid w:val="00171029"/>
    <w:rsid w:val="001712DD"/>
    <w:rsid w:val="001713CB"/>
    <w:rsid w:val="001719A3"/>
    <w:rsid w:val="00171A50"/>
    <w:rsid w:val="00171DB4"/>
    <w:rsid w:val="001729DF"/>
    <w:rsid w:val="001733CF"/>
    <w:rsid w:val="00174064"/>
    <w:rsid w:val="00174152"/>
    <w:rsid w:val="001742D9"/>
    <w:rsid w:val="00174C78"/>
    <w:rsid w:val="00176A66"/>
    <w:rsid w:val="00177626"/>
    <w:rsid w:val="00177F3C"/>
    <w:rsid w:val="00177F96"/>
    <w:rsid w:val="00180519"/>
    <w:rsid w:val="00181599"/>
    <w:rsid w:val="00182691"/>
    <w:rsid w:val="001832DB"/>
    <w:rsid w:val="00183389"/>
    <w:rsid w:val="00183872"/>
    <w:rsid w:val="00183962"/>
    <w:rsid w:val="00183F37"/>
    <w:rsid w:val="00184234"/>
    <w:rsid w:val="00184D54"/>
    <w:rsid w:val="00185A20"/>
    <w:rsid w:val="00185E04"/>
    <w:rsid w:val="001864BF"/>
    <w:rsid w:val="001868FB"/>
    <w:rsid w:val="00186D97"/>
    <w:rsid w:val="00186E24"/>
    <w:rsid w:val="00187804"/>
    <w:rsid w:val="0018787F"/>
    <w:rsid w:val="00187B8F"/>
    <w:rsid w:val="001916AF"/>
    <w:rsid w:val="001921A0"/>
    <w:rsid w:val="00192421"/>
    <w:rsid w:val="001926D6"/>
    <w:rsid w:val="00192940"/>
    <w:rsid w:val="00192977"/>
    <w:rsid w:val="00192C60"/>
    <w:rsid w:val="00192D63"/>
    <w:rsid w:val="00192DFA"/>
    <w:rsid w:val="0019305D"/>
    <w:rsid w:val="001935FD"/>
    <w:rsid w:val="00194086"/>
    <w:rsid w:val="00194200"/>
    <w:rsid w:val="0019534C"/>
    <w:rsid w:val="001958F7"/>
    <w:rsid w:val="00195D06"/>
    <w:rsid w:val="00195F69"/>
    <w:rsid w:val="00196274"/>
    <w:rsid w:val="00196A74"/>
    <w:rsid w:val="00196F54"/>
    <w:rsid w:val="0019718A"/>
    <w:rsid w:val="0019743E"/>
    <w:rsid w:val="00197C85"/>
    <w:rsid w:val="001A0D65"/>
    <w:rsid w:val="001A12E7"/>
    <w:rsid w:val="001A183E"/>
    <w:rsid w:val="001A1B04"/>
    <w:rsid w:val="001A2619"/>
    <w:rsid w:val="001A28B2"/>
    <w:rsid w:val="001A3013"/>
    <w:rsid w:val="001A3844"/>
    <w:rsid w:val="001A3D9A"/>
    <w:rsid w:val="001A498E"/>
    <w:rsid w:val="001A5652"/>
    <w:rsid w:val="001A58B6"/>
    <w:rsid w:val="001A5994"/>
    <w:rsid w:val="001A5C73"/>
    <w:rsid w:val="001A684C"/>
    <w:rsid w:val="001A7961"/>
    <w:rsid w:val="001B031B"/>
    <w:rsid w:val="001B0363"/>
    <w:rsid w:val="001B090F"/>
    <w:rsid w:val="001B236B"/>
    <w:rsid w:val="001B26A3"/>
    <w:rsid w:val="001B280B"/>
    <w:rsid w:val="001B3166"/>
    <w:rsid w:val="001B34DF"/>
    <w:rsid w:val="001B3703"/>
    <w:rsid w:val="001B38A9"/>
    <w:rsid w:val="001B391E"/>
    <w:rsid w:val="001B44D3"/>
    <w:rsid w:val="001B468E"/>
    <w:rsid w:val="001B48FB"/>
    <w:rsid w:val="001B4DCB"/>
    <w:rsid w:val="001B5B67"/>
    <w:rsid w:val="001B730D"/>
    <w:rsid w:val="001B7C85"/>
    <w:rsid w:val="001C06EA"/>
    <w:rsid w:val="001C0815"/>
    <w:rsid w:val="001C0E49"/>
    <w:rsid w:val="001C13AA"/>
    <w:rsid w:val="001C1719"/>
    <w:rsid w:val="001C1A8A"/>
    <w:rsid w:val="001C2882"/>
    <w:rsid w:val="001C34FD"/>
    <w:rsid w:val="001C4277"/>
    <w:rsid w:val="001C4588"/>
    <w:rsid w:val="001C47FD"/>
    <w:rsid w:val="001C53F5"/>
    <w:rsid w:val="001C5438"/>
    <w:rsid w:val="001C5AE5"/>
    <w:rsid w:val="001C64F6"/>
    <w:rsid w:val="001C6515"/>
    <w:rsid w:val="001C65B6"/>
    <w:rsid w:val="001C696C"/>
    <w:rsid w:val="001C6C84"/>
    <w:rsid w:val="001C7762"/>
    <w:rsid w:val="001C7845"/>
    <w:rsid w:val="001C7AA8"/>
    <w:rsid w:val="001D0AA1"/>
    <w:rsid w:val="001D0CB1"/>
    <w:rsid w:val="001D0CE0"/>
    <w:rsid w:val="001D0D4D"/>
    <w:rsid w:val="001D1EBD"/>
    <w:rsid w:val="001D1FE0"/>
    <w:rsid w:val="001D2023"/>
    <w:rsid w:val="001D224F"/>
    <w:rsid w:val="001D2456"/>
    <w:rsid w:val="001D26C8"/>
    <w:rsid w:val="001D3192"/>
    <w:rsid w:val="001D35AD"/>
    <w:rsid w:val="001D3D42"/>
    <w:rsid w:val="001D3EED"/>
    <w:rsid w:val="001D42BC"/>
    <w:rsid w:val="001D4E3C"/>
    <w:rsid w:val="001D5263"/>
    <w:rsid w:val="001D6659"/>
    <w:rsid w:val="001D68E5"/>
    <w:rsid w:val="001D6A22"/>
    <w:rsid w:val="001D7ADC"/>
    <w:rsid w:val="001E055C"/>
    <w:rsid w:val="001E07C1"/>
    <w:rsid w:val="001E0A0C"/>
    <w:rsid w:val="001E0E40"/>
    <w:rsid w:val="001E12D1"/>
    <w:rsid w:val="001E1476"/>
    <w:rsid w:val="001E2078"/>
    <w:rsid w:val="001E2232"/>
    <w:rsid w:val="001E31BF"/>
    <w:rsid w:val="001E34DA"/>
    <w:rsid w:val="001E356C"/>
    <w:rsid w:val="001E458F"/>
    <w:rsid w:val="001E45AF"/>
    <w:rsid w:val="001E7596"/>
    <w:rsid w:val="001F0AEE"/>
    <w:rsid w:val="001F0D29"/>
    <w:rsid w:val="001F1AD8"/>
    <w:rsid w:val="001F1C72"/>
    <w:rsid w:val="001F261E"/>
    <w:rsid w:val="001F2A90"/>
    <w:rsid w:val="001F3F6F"/>
    <w:rsid w:val="001F4310"/>
    <w:rsid w:val="001F4368"/>
    <w:rsid w:val="001F4382"/>
    <w:rsid w:val="001F481B"/>
    <w:rsid w:val="001F53E1"/>
    <w:rsid w:val="001F5B25"/>
    <w:rsid w:val="001F5CC0"/>
    <w:rsid w:val="001F5D8F"/>
    <w:rsid w:val="001F5FB3"/>
    <w:rsid w:val="001F66CF"/>
    <w:rsid w:val="001F6B87"/>
    <w:rsid w:val="001F6CCA"/>
    <w:rsid w:val="001F7255"/>
    <w:rsid w:val="001F7A79"/>
    <w:rsid w:val="001F7CCC"/>
    <w:rsid w:val="002005FB"/>
    <w:rsid w:val="00200C1D"/>
    <w:rsid w:val="00200C41"/>
    <w:rsid w:val="0020184C"/>
    <w:rsid w:val="002019CE"/>
    <w:rsid w:val="00201FB2"/>
    <w:rsid w:val="00202222"/>
    <w:rsid w:val="00202576"/>
    <w:rsid w:val="002028DD"/>
    <w:rsid w:val="00203526"/>
    <w:rsid w:val="00203688"/>
    <w:rsid w:val="002044B1"/>
    <w:rsid w:val="002046BE"/>
    <w:rsid w:val="00204723"/>
    <w:rsid w:val="00204881"/>
    <w:rsid w:val="0020514C"/>
    <w:rsid w:val="0020643F"/>
    <w:rsid w:val="0020749B"/>
    <w:rsid w:val="00207DAE"/>
    <w:rsid w:val="0021026F"/>
    <w:rsid w:val="00210F4F"/>
    <w:rsid w:val="00211862"/>
    <w:rsid w:val="00211D94"/>
    <w:rsid w:val="0021226B"/>
    <w:rsid w:val="00212D3C"/>
    <w:rsid w:val="0021349B"/>
    <w:rsid w:val="00213BA8"/>
    <w:rsid w:val="00214417"/>
    <w:rsid w:val="00214732"/>
    <w:rsid w:val="00214E8E"/>
    <w:rsid w:val="002159C0"/>
    <w:rsid w:val="00215B43"/>
    <w:rsid w:val="00215E32"/>
    <w:rsid w:val="00217209"/>
    <w:rsid w:val="0021776B"/>
    <w:rsid w:val="002210D2"/>
    <w:rsid w:val="002212BE"/>
    <w:rsid w:val="0022148E"/>
    <w:rsid w:val="0022190F"/>
    <w:rsid w:val="00221A3F"/>
    <w:rsid w:val="00221AD0"/>
    <w:rsid w:val="00222554"/>
    <w:rsid w:val="00222712"/>
    <w:rsid w:val="00223B9C"/>
    <w:rsid w:val="002242EF"/>
    <w:rsid w:val="00224963"/>
    <w:rsid w:val="00225731"/>
    <w:rsid w:val="00225C1A"/>
    <w:rsid w:val="002260F0"/>
    <w:rsid w:val="00226742"/>
    <w:rsid w:val="0022688A"/>
    <w:rsid w:val="00226A13"/>
    <w:rsid w:val="00226C0E"/>
    <w:rsid w:val="0023120C"/>
    <w:rsid w:val="00231276"/>
    <w:rsid w:val="00231702"/>
    <w:rsid w:val="00231AF1"/>
    <w:rsid w:val="00231B0C"/>
    <w:rsid w:val="00232473"/>
    <w:rsid w:val="0023270C"/>
    <w:rsid w:val="002327EF"/>
    <w:rsid w:val="002328EF"/>
    <w:rsid w:val="00232C23"/>
    <w:rsid w:val="00232F07"/>
    <w:rsid w:val="0023325A"/>
    <w:rsid w:val="002337E8"/>
    <w:rsid w:val="00233BA2"/>
    <w:rsid w:val="002341F6"/>
    <w:rsid w:val="0023456F"/>
    <w:rsid w:val="00234D18"/>
    <w:rsid w:val="00234D1A"/>
    <w:rsid w:val="00235055"/>
    <w:rsid w:val="00235520"/>
    <w:rsid w:val="00235B35"/>
    <w:rsid w:val="00236BA6"/>
    <w:rsid w:val="00236EC6"/>
    <w:rsid w:val="00237C28"/>
    <w:rsid w:val="00240145"/>
    <w:rsid w:val="002401BC"/>
    <w:rsid w:val="002404E8"/>
    <w:rsid w:val="002405AD"/>
    <w:rsid w:val="002414DA"/>
    <w:rsid w:val="002416B7"/>
    <w:rsid w:val="00241F63"/>
    <w:rsid w:val="00242B4A"/>
    <w:rsid w:val="00243CC0"/>
    <w:rsid w:val="00244155"/>
    <w:rsid w:val="00244C08"/>
    <w:rsid w:val="00245186"/>
    <w:rsid w:val="002466E9"/>
    <w:rsid w:val="00246740"/>
    <w:rsid w:val="002474DE"/>
    <w:rsid w:val="00247591"/>
    <w:rsid w:val="0024772F"/>
    <w:rsid w:val="00247870"/>
    <w:rsid w:val="00247DEB"/>
    <w:rsid w:val="00250842"/>
    <w:rsid w:val="00250C22"/>
    <w:rsid w:val="002514BF"/>
    <w:rsid w:val="00251772"/>
    <w:rsid w:val="00253713"/>
    <w:rsid w:val="002539E1"/>
    <w:rsid w:val="00253B83"/>
    <w:rsid w:val="00253D1F"/>
    <w:rsid w:val="00255C2A"/>
    <w:rsid w:val="002565E0"/>
    <w:rsid w:val="0025697D"/>
    <w:rsid w:val="002575BA"/>
    <w:rsid w:val="00260047"/>
    <w:rsid w:val="002605F5"/>
    <w:rsid w:val="00260A74"/>
    <w:rsid w:val="00260B47"/>
    <w:rsid w:val="00261151"/>
    <w:rsid w:val="0026124F"/>
    <w:rsid w:val="002617C1"/>
    <w:rsid w:val="0026192A"/>
    <w:rsid w:val="00261AFA"/>
    <w:rsid w:val="0026295E"/>
    <w:rsid w:val="00263550"/>
    <w:rsid w:val="0026445A"/>
    <w:rsid w:val="0026477D"/>
    <w:rsid w:val="00264814"/>
    <w:rsid w:val="00264874"/>
    <w:rsid w:val="00264A47"/>
    <w:rsid w:val="00264F5C"/>
    <w:rsid w:val="00265141"/>
    <w:rsid w:val="00265612"/>
    <w:rsid w:val="002656E2"/>
    <w:rsid w:val="00265B9D"/>
    <w:rsid w:val="00265BF7"/>
    <w:rsid w:val="00265C1E"/>
    <w:rsid w:val="00266018"/>
    <w:rsid w:val="00266AFB"/>
    <w:rsid w:val="00267137"/>
    <w:rsid w:val="0026735F"/>
    <w:rsid w:val="00267DF8"/>
    <w:rsid w:val="002700AF"/>
    <w:rsid w:val="002712D9"/>
    <w:rsid w:val="002730A0"/>
    <w:rsid w:val="0027348B"/>
    <w:rsid w:val="0027435F"/>
    <w:rsid w:val="00274D94"/>
    <w:rsid w:val="002753FA"/>
    <w:rsid w:val="00275429"/>
    <w:rsid w:val="002758E9"/>
    <w:rsid w:val="00276125"/>
    <w:rsid w:val="00276710"/>
    <w:rsid w:val="002769D9"/>
    <w:rsid w:val="0027700F"/>
    <w:rsid w:val="002772A5"/>
    <w:rsid w:val="00277ABC"/>
    <w:rsid w:val="00277BBA"/>
    <w:rsid w:val="00277BF5"/>
    <w:rsid w:val="002803B4"/>
    <w:rsid w:val="00280464"/>
    <w:rsid w:val="0028099A"/>
    <w:rsid w:val="00280F56"/>
    <w:rsid w:val="002813A2"/>
    <w:rsid w:val="00281624"/>
    <w:rsid w:val="0028202A"/>
    <w:rsid w:val="002825E9"/>
    <w:rsid w:val="0028261D"/>
    <w:rsid w:val="00282877"/>
    <w:rsid w:val="002836B7"/>
    <w:rsid w:val="00283DED"/>
    <w:rsid w:val="00284B9E"/>
    <w:rsid w:val="00284EA7"/>
    <w:rsid w:val="00285327"/>
    <w:rsid w:val="00285350"/>
    <w:rsid w:val="00285882"/>
    <w:rsid w:val="00285A59"/>
    <w:rsid w:val="0028605E"/>
    <w:rsid w:val="002868B8"/>
    <w:rsid w:val="00286AFB"/>
    <w:rsid w:val="00286D51"/>
    <w:rsid w:val="0028770E"/>
    <w:rsid w:val="002877E6"/>
    <w:rsid w:val="00287BEC"/>
    <w:rsid w:val="00287EEA"/>
    <w:rsid w:val="00290059"/>
    <w:rsid w:val="0029028C"/>
    <w:rsid w:val="00293137"/>
    <w:rsid w:val="002937D7"/>
    <w:rsid w:val="0029457E"/>
    <w:rsid w:val="00294793"/>
    <w:rsid w:val="002947D4"/>
    <w:rsid w:val="00295792"/>
    <w:rsid w:val="00295DF6"/>
    <w:rsid w:val="00295E04"/>
    <w:rsid w:val="00296377"/>
    <w:rsid w:val="002963A7"/>
    <w:rsid w:val="00296673"/>
    <w:rsid w:val="002970F8"/>
    <w:rsid w:val="002A05ED"/>
    <w:rsid w:val="002A0DC6"/>
    <w:rsid w:val="002A1065"/>
    <w:rsid w:val="002A190F"/>
    <w:rsid w:val="002A194B"/>
    <w:rsid w:val="002A2D63"/>
    <w:rsid w:val="002A3992"/>
    <w:rsid w:val="002A454A"/>
    <w:rsid w:val="002A5557"/>
    <w:rsid w:val="002A57FB"/>
    <w:rsid w:val="002A59C0"/>
    <w:rsid w:val="002A60B8"/>
    <w:rsid w:val="002A612B"/>
    <w:rsid w:val="002A6182"/>
    <w:rsid w:val="002A6866"/>
    <w:rsid w:val="002A6B2E"/>
    <w:rsid w:val="002A6BAA"/>
    <w:rsid w:val="002A7068"/>
    <w:rsid w:val="002B1A8F"/>
    <w:rsid w:val="002B1AD9"/>
    <w:rsid w:val="002B1CC3"/>
    <w:rsid w:val="002B1D88"/>
    <w:rsid w:val="002B2771"/>
    <w:rsid w:val="002B3501"/>
    <w:rsid w:val="002B3CE2"/>
    <w:rsid w:val="002B3E60"/>
    <w:rsid w:val="002B4009"/>
    <w:rsid w:val="002B4357"/>
    <w:rsid w:val="002B44DA"/>
    <w:rsid w:val="002B4861"/>
    <w:rsid w:val="002B5360"/>
    <w:rsid w:val="002B5EFB"/>
    <w:rsid w:val="002B658E"/>
    <w:rsid w:val="002B6A7F"/>
    <w:rsid w:val="002B6C60"/>
    <w:rsid w:val="002B7055"/>
    <w:rsid w:val="002B72D6"/>
    <w:rsid w:val="002B776A"/>
    <w:rsid w:val="002C0123"/>
    <w:rsid w:val="002C02C1"/>
    <w:rsid w:val="002C0AFC"/>
    <w:rsid w:val="002C0B7D"/>
    <w:rsid w:val="002C142C"/>
    <w:rsid w:val="002C1B49"/>
    <w:rsid w:val="002C21C7"/>
    <w:rsid w:val="002C2515"/>
    <w:rsid w:val="002C2CDD"/>
    <w:rsid w:val="002C370C"/>
    <w:rsid w:val="002C3BED"/>
    <w:rsid w:val="002C3C1D"/>
    <w:rsid w:val="002C3C67"/>
    <w:rsid w:val="002C3DB1"/>
    <w:rsid w:val="002C418D"/>
    <w:rsid w:val="002C4A67"/>
    <w:rsid w:val="002C5152"/>
    <w:rsid w:val="002C5696"/>
    <w:rsid w:val="002C56FB"/>
    <w:rsid w:val="002C5D4F"/>
    <w:rsid w:val="002C6216"/>
    <w:rsid w:val="002C642F"/>
    <w:rsid w:val="002C6FA8"/>
    <w:rsid w:val="002C7C84"/>
    <w:rsid w:val="002C7CAE"/>
    <w:rsid w:val="002D05B4"/>
    <w:rsid w:val="002D0602"/>
    <w:rsid w:val="002D07B4"/>
    <w:rsid w:val="002D0E2A"/>
    <w:rsid w:val="002D1460"/>
    <w:rsid w:val="002D21EC"/>
    <w:rsid w:val="002D25E6"/>
    <w:rsid w:val="002D26C6"/>
    <w:rsid w:val="002D3550"/>
    <w:rsid w:val="002D3A1B"/>
    <w:rsid w:val="002D3FAC"/>
    <w:rsid w:val="002D4211"/>
    <w:rsid w:val="002D4511"/>
    <w:rsid w:val="002D4604"/>
    <w:rsid w:val="002D4B3E"/>
    <w:rsid w:val="002D5102"/>
    <w:rsid w:val="002D522F"/>
    <w:rsid w:val="002D6154"/>
    <w:rsid w:val="002D63FC"/>
    <w:rsid w:val="002D6741"/>
    <w:rsid w:val="002D687C"/>
    <w:rsid w:val="002D6EC5"/>
    <w:rsid w:val="002D7209"/>
    <w:rsid w:val="002D72D3"/>
    <w:rsid w:val="002D73E6"/>
    <w:rsid w:val="002D741D"/>
    <w:rsid w:val="002D75B8"/>
    <w:rsid w:val="002D7D61"/>
    <w:rsid w:val="002D7EBD"/>
    <w:rsid w:val="002E0560"/>
    <w:rsid w:val="002E05F0"/>
    <w:rsid w:val="002E0EE8"/>
    <w:rsid w:val="002E1650"/>
    <w:rsid w:val="002E1E2E"/>
    <w:rsid w:val="002E1EB9"/>
    <w:rsid w:val="002E240A"/>
    <w:rsid w:val="002E274F"/>
    <w:rsid w:val="002E34BF"/>
    <w:rsid w:val="002E3569"/>
    <w:rsid w:val="002E4644"/>
    <w:rsid w:val="002E46FD"/>
    <w:rsid w:val="002E4900"/>
    <w:rsid w:val="002E53D9"/>
    <w:rsid w:val="002E61C1"/>
    <w:rsid w:val="002E6E87"/>
    <w:rsid w:val="002E6E92"/>
    <w:rsid w:val="002E6F37"/>
    <w:rsid w:val="002E72AA"/>
    <w:rsid w:val="002E7333"/>
    <w:rsid w:val="002E7F33"/>
    <w:rsid w:val="002F02AB"/>
    <w:rsid w:val="002F0F92"/>
    <w:rsid w:val="002F116E"/>
    <w:rsid w:val="002F134F"/>
    <w:rsid w:val="002F1909"/>
    <w:rsid w:val="002F19A3"/>
    <w:rsid w:val="002F2910"/>
    <w:rsid w:val="002F2BF3"/>
    <w:rsid w:val="002F2F54"/>
    <w:rsid w:val="002F319D"/>
    <w:rsid w:val="002F3704"/>
    <w:rsid w:val="002F3BFD"/>
    <w:rsid w:val="002F3E55"/>
    <w:rsid w:val="002F3F9C"/>
    <w:rsid w:val="002F4055"/>
    <w:rsid w:val="002F42D1"/>
    <w:rsid w:val="002F4A40"/>
    <w:rsid w:val="002F4BC7"/>
    <w:rsid w:val="002F4EF4"/>
    <w:rsid w:val="002F5396"/>
    <w:rsid w:val="002F577E"/>
    <w:rsid w:val="002F5A18"/>
    <w:rsid w:val="002F5E7A"/>
    <w:rsid w:val="002F6780"/>
    <w:rsid w:val="002F6AAE"/>
    <w:rsid w:val="002F77C5"/>
    <w:rsid w:val="002F7A68"/>
    <w:rsid w:val="002F7A8B"/>
    <w:rsid w:val="002F7EDE"/>
    <w:rsid w:val="00300BB7"/>
    <w:rsid w:val="00300C4F"/>
    <w:rsid w:val="00301D6B"/>
    <w:rsid w:val="00301F1F"/>
    <w:rsid w:val="00301F96"/>
    <w:rsid w:val="00301FFF"/>
    <w:rsid w:val="003024B3"/>
    <w:rsid w:val="00302862"/>
    <w:rsid w:val="00302AE2"/>
    <w:rsid w:val="003046C5"/>
    <w:rsid w:val="003052EE"/>
    <w:rsid w:val="0030600A"/>
    <w:rsid w:val="00306146"/>
    <w:rsid w:val="00306ED9"/>
    <w:rsid w:val="003076EE"/>
    <w:rsid w:val="00307B06"/>
    <w:rsid w:val="00307C10"/>
    <w:rsid w:val="0031059D"/>
    <w:rsid w:val="00311CE7"/>
    <w:rsid w:val="00312175"/>
    <w:rsid w:val="00312337"/>
    <w:rsid w:val="00313275"/>
    <w:rsid w:val="0031368B"/>
    <w:rsid w:val="00313DED"/>
    <w:rsid w:val="00314D31"/>
    <w:rsid w:val="00315A75"/>
    <w:rsid w:val="003165AC"/>
    <w:rsid w:val="00316749"/>
    <w:rsid w:val="003167E8"/>
    <w:rsid w:val="00316CE4"/>
    <w:rsid w:val="0031720B"/>
    <w:rsid w:val="003172D7"/>
    <w:rsid w:val="00317BA1"/>
    <w:rsid w:val="00320817"/>
    <w:rsid w:val="00320E58"/>
    <w:rsid w:val="0032175E"/>
    <w:rsid w:val="0032180A"/>
    <w:rsid w:val="003222EE"/>
    <w:rsid w:val="0032267D"/>
    <w:rsid w:val="003226E6"/>
    <w:rsid w:val="0032407E"/>
    <w:rsid w:val="00324446"/>
    <w:rsid w:val="00324A18"/>
    <w:rsid w:val="00324B12"/>
    <w:rsid w:val="00326C60"/>
    <w:rsid w:val="0032700F"/>
    <w:rsid w:val="0032760E"/>
    <w:rsid w:val="00327C08"/>
    <w:rsid w:val="00330A09"/>
    <w:rsid w:val="00330E2C"/>
    <w:rsid w:val="00332307"/>
    <w:rsid w:val="0033249E"/>
    <w:rsid w:val="003324E9"/>
    <w:rsid w:val="003327ED"/>
    <w:rsid w:val="00332B2A"/>
    <w:rsid w:val="00332BCA"/>
    <w:rsid w:val="003340C8"/>
    <w:rsid w:val="003351B9"/>
    <w:rsid w:val="003352F4"/>
    <w:rsid w:val="00336316"/>
    <w:rsid w:val="0033674A"/>
    <w:rsid w:val="003367D7"/>
    <w:rsid w:val="0033779A"/>
    <w:rsid w:val="003378B8"/>
    <w:rsid w:val="003379E2"/>
    <w:rsid w:val="003407E9"/>
    <w:rsid w:val="00340B26"/>
    <w:rsid w:val="00340ED8"/>
    <w:rsid w:val="00341CBB"/>
    <w:rsid w:val="00342F28"/>
    <w:rsid w:val="003433A8"/>
    <w:rsid w:val="003442A3"/>
    <w:rsid w:val="0034437F"/>
    <w:rsid w:val="00344D1F"/>
    <w:rsid w:val="00345A48"/>
    <w:rsid w:val="0034663C"/>
    <w:rsid w:val="003466D4"/>
    <w:rsid w:val="0034672D"/>
    <w:rsid w:val="00346E40"/>
    <w:rsid w:val="00346E5F"/>
    <w:rsid w:val="00346F0C"/>
    <w:rsid w:val="00347721"/>
    <w:rsid w:val="00347C2D"/>
    <w:rsid w:val="0035050E"/>
    <w:rsid w:val="003507F4"/>
    <w:rsid w:val="00350880"/>
    <w:rsid w:val="003508BE"/>
    <w:rsid w:val="00350D6F"/>
    <w:rsid w:val="00350D8E"/>
    <w:rsid w:val="00351136"/>
    <w:rsid w:val="0035184B"/>
    <w:rsid w:val="00351CB0"/>
    <w:rsid w:val="00351D3E"/>
    <w:rsid w:val="00352B6C"/>
    <w:rsid w:val="0035316F"/>
    <w:rsid w:val="003531A3"/>
    <w:rsid w:val="003550D4"/>
    <w:rsid w:val="00355CD9"/>
    <w:rsid w:val="00355E4F"/>
    <w:rsid w:val="003569E3"/>
    <w:rsid w:val="00356DEA"/>
    <w:rsid w:val="0035720D"/>
    <w:rsid w:val="00357514"/>
    <w:rsid w:val="00357908"/>
    <w:rsid w:val="00357C2D"/>
    <w:rsid w:val="00357E90"/>
    <w:rsid w:val="00360AA3"/>
    <w:rsid w:val="0036139B"/>
    <w:rsid w:val="0036184B"/>
    <w:rsid w:val="003619C3"/>
    <w:rsid w:val="003619F2"/>
    <w:rsid w:val="00361AA4"/>
    <w:rsid w:val="003627F4"/>
    <w:rsid w:val="003629F9"/>
    <w:rsid w:val="00362FDD"/>
    <w:rsid w:val="003634C0"/>
    <w:rsid w:val="003635E9"/>
    <w:rsid w:val="003635F6"/>
    <w:rsid w:val="003647FE"/>
    <w:rsid w:val="003651E4"/>
    <w:rsid w:val="00366536"/>
    <w:rsid w:val="00366AB8"/>
    <w:rsid w:val="00367B9B"/>
    <w:rsid w:val="00367E6F"/>
    <w:rsid w:val="0037015A"/>
    <w:rsid w:val="00370560"/>
    <w:rsid w:val="00370E1A"/>
    <w:rsid w:val="0037188F"/>
    <w:rsid w:val="003719BF"/>
    <w:rsid w:val="003721A6"/>
    <w:rsid w:val="00372AB4"/>
    <w:rsid w:val="003730E4"/>
    <w:rsid w:val="00373AC5"/>
    <w:rsid w:val="00373CCA"/>
    <w:rsid w:val="00373EF2"/>
    <w:rsid w:val="00374139"/>
    <w:rsid w:val="00374AA1"/>
    <w:rsid w:val="00374E47"/>
    <w:rsid w:val="0037534B"/>
    <w:rsid w:val="00375691"/>
    <w:rsid w:val="003758ED"/>
    <w:rsid w:val="0037590D"/>
    <w:rsid w:val="0037596C"/>
    <w:rsid w:val="003761EF"/>
    <w:rsid w:val="003761F8"/>
    <w:rsid w:val="00376210"/>
    <w:rsid w:val="0037658D"/>
    <w:rsid w:val="00376ECE"/>
    <w:rsid w:val="003776B3"/>
    <w:rsid w:val="00377B5B"/>
    <w:rsid w:val="003800B6"/>
    <w:rsid w:val="00380107"/>
    <w:rsid w:val="003805B8"/>
    <w:rsid w:val="003811CC"/>
    <w:rsid w:val="00382813"/>
    <w:rsid w:val="00382D83"/>
    <w:rsid w:val="00382E8F"/>
    <w:rsid w:val="00383576"/>
    <w:rsid w:val="00383749"/>
    <w:rsid w:val="0038399B"/>
    <w:rsid w:val="00384127"/>
    <w:rsid w:val="00384E19"/>
    <w:rsid w:val="00385EF0"/>
    <w:rsid w:val="0038624F"/>
    <w:rsid w:val="0038755C"/>
    <w:rsid w:val="00387A51"/>
    <w:rsid w:val="00387B72"/>
    <w:rsid w:val="00387F04"/>
    <w:rsid w:val="0039083E"/>
    <w:rsid w:val="0039153E"/>
    <w:rsid w:val="0039336E"/>
    <w:rsid w:val="00393681"/>
    <w:rsid w:val="00393724"/>
    <w:rsid w:val="003940CE"/>
    <w:rsid w:val="00394175"/>
    <w:rsid w:val="0039457E"/>
    <w:rsid w:val="00394BDF"/>
    <w:rsid w:val="00394BFB"/>
    <w:rsid w:val="00394EAD"/>
    <w:rsid w:val="00395308"/>
    <w:rsid w:val="00395E62"/>
    <w:rsid w:val="0039603D"/>
    <w:rsid w:val="0039638B"/>
    <w:rsid w:val="00396462"/>
    <w:rsid w:val="003965B1"/>
    <w:rsid w:val="0039679D"/>
    <w:rsid w:val="00396F33"/>
    <w:rsid w:val="0039796D"/>
    <w:rsid w:val="00397ED8"/>
    <w:rsid w:val="003A011C"/>
    <w:rsid w:val="003A025F"/>
    <w:rsid w:val="003A0654"/>
    <w:rsid w:val="003A0748"/>
    <w:rsid w:val="003A07A9"/>
    <w:rsid w:val="003A0B10"/>
    <w:rsid w:val="003A0B4A"/>
    <w:rsid w:val="003A0CE2"/>
    <w:rsid w:val="003A0E3E"/>
    <w:rsid w:val="003A173E"/>
    <w:rsid w:val="003A1A36"/>
    <w:rsid w:val="003A1BA4"/>
    <w:rsid w:val="003A2C66"/>
    <w:rsid w:val="003A2CC8"/>
    <w:rsid w:val="003A2CEC"/>
    <w:rsid w:val="003A2D71"/>
    <w:rsid w:val="003A2F4F"/>
    <w:rsid w:val="003A330B"/>
    <w:rsid w:val="003A3B28"/>
    <w:rsid w:val="003A4901"/>
    <w:rsid w:val="003A5941"/>
    <w:rsid w:val="003A5D3C"/>
    <w:rsid w:val="003A5DB7"/>
    <w:rsid w:val="003A5E23"/>
    <w:rsid w:val="003A5E51"/>
    <w:rsid w:val="003A66A6"/>
    <w:rsid w:val="003A6B0C"/>
    <w:rsid w:val="003B032A"/>
    <w:rsid w:val="003B05D0"/>
    <w:rsid w:val="003B0BA6"/>
    <w:rsid w:val="003B0D25"/>
    <w:rsid w:val="003B1040"/>
    <w:rsid w:val="003B1652"/>
    <w:rsid w:val="003B18EA"/>
    <w:rsid w:val="003B2DF8"/>
    <w:rsid w:val="003B30C0"/>
    <w:rsid w:val="003B34F1"/>
    <w:rsid w:val="003B3798"/>
    <w:rsid w:val="003B387F"/>
    <w:rsid w:val="003B499E"/>
    <w:rsid w:val="003B4A41"/>
    <w:rsid w:val="003B54DF"/>
    <w:rsid w:val="003B5A59"/>
    <w:rsid w:val="003B6E89"/>
    <w:rsid w:val="003B739D"/>
    <w:rsid w:val="003B76E0"/>
    <w:rsid w:val="003B7707"/>
    <w:rsid w:val="003B7983"/>
    <w:rsid w:val="003B7F9B"/>
    <w:rsid w:val="003C005D"/>
    <w:rsid w:val="003C0765"/>
    <w:rsid w:val="003C17C6"/>
    <w:rsid w:val="003C2F4A"/>
    <w:rsid w:val="003C3014"/>
    <w:rsid w:val="003C33D1"/>
    <w:rsid w:val="003C3564"/>
    <w:rsid w:val="003C357D"/>
    <w:rsid w:val="003C3829"/>
    <w:rsid w:val="003C3FF9"/>
    <w:rsid w:val="003C40FF"/>
    <w:rsid w:val="003C547E"/>
    <w:rsid w:val="003C5663"/>
    <w:rsid w:val="003C5954"/>
    <w:rsid w:val="003C5B4C"/>
    <w:rsid w:val="003C60E6"/>
    <w:rsid w:val="003C63DD"/>
    <w:rsid w:val="003C6888"/>
    <w:rsid w:val="003C6AA2"/>
    <w:rsid w:val="003C72FD"/>
    <w:rsid w:val="003C7600"/>
    <w:rsid w:val="003D020B"/>
    <w:rsid w:val="003D0E25"/>
    <w:rsid w:val="003D19DA"/>
    <w:rsid w:val="003D2ADF"/>
    <w:rsid w:val="003D331C"/>
    <w:rsid w:val="003D382F"/>
    <w:rsid w:val="003D3A58"/>
    <w:rsid w:val="003D487F"/>
    <w:rsid w:val="003D4AF4"/>
    <w:rsid w:val="003D54B5"/>
    <w:rsid w:val="003D554F"/>
    <w:rsid w:val="003D5CD6"/>
    <w:rsid w:val="003D5E02"/>
    <w:rsid w:val="003D657B"/>
    <w:rsid w:val="003D661F"/>
    <w:rsid w:val="003D6836"/>
    <w:rsid w:val="003D7013"/>
    <w:rsid w:val="003D75B9"/>
    <w:rsid w:val="003D7F11"/>
    <w:rsid w:val="003E018F"/>
    <w:rsid w:val="003E108D"/>
    <w:rsid w:val="003E18A1"/>
    <w:rsid w:val="003E1B71"/>
    <w:rsid w:val="003E1C0C"/>
    <w:rsid w:val="003E207C"/>
    <w:rsid w:val="003E2CCB"/>
    <w:rsid w:val="003E36B8"/>
    <w:rsid w:val="003E38B3"/>
    <w:rsid w:val="003E3F32"/>
    <w:rsid w:val="003E486B"/>
    <w:rsid w:val="003E4F71"/>
    <w:rsid w:val="003E5463"/>
    <w:rsid w:val="003E5897"/>
    <w:rsid w:val="003E5EFA"/>
    <w:rsid w:val="003E64A6"/>
    <w:rsid w:val="003E67F9"/>
    <w:rsid w:val="003E6937"/>
    <w:rsid w:val="003E6A7F"/>
    <w:rsid w:val="003E6BD0"/>
    <w:rsid w:val="003E6CA0"/>
    <w:rsid w:val="003E6DBA"/>
    <w:rsid w:val="003E781B"/>
    <w:rsid w:val="003E7A48"/>
    <w:rsid w:val="003E7F10"/>
    <w:rsid w:val="003F0123"/>
    <w:rsid w:val="003F0A6D"/>
    <w:rsid w:val="003F1265"/>
    <w:rsid w:val="003F178E"/>
    <w:rsid w:val="003F294A"/>
    <w:rsid w:val="003F2997"/>
    <w:rsid w:val="003F29A2"/>
    <w:rsid w:val="003F3612"/>
    <w:rsid w:val="003F41C9"/>
    <w:rsid w:val="003F431F"/>
    <w:rsid w:val="003F4901"/>
    <w:rsid w:val="003F53B7"/>
    <w:rsid w:val="003F57FD"/>
    <w:rsid w:val="003F58B2"/>
    <w:rsid w:val="003F5BEF"/>
    <w:rsid w:val="003F69EF"/>
    <w:rsid w:val="003F6BF1"/>
    <w:rsid w:val="003F711D"/>
    <w:rsid w:val="003F76C4"/>
    <w:rsid w:val="003F7739"/>
    <w:rsid w:val="003F7C94"/>
    <w:rsid w:val="0040139A"/>
    <w:rsid w:val="00402874"/>
    <w:rsid w:val="00402D59"/>
    <w:rsid w:val="004030CB"/>
    <w:rsid w:val="0040394A"/>
    <w:rsid w:val="00403E74"/>
    <w:rsid w:val="0040573E"/>
    <w:rsid w:val="0040576C"/>
    <w:rsid w:val="00405A3C"/>
    <w:rsid w:val="004064EB"/>
    <w:rsid w:val="00406D3E"/>
    <w:rsid w:val="0040720A"/>
    <w:rsid w:val="0040730D"/>
    <w:rsid w:val="0040743F"/>
    <w:rsid w:val="00407A5E"/>
    <w:rsid w:val="00407C40"/>
    <w:rsid w:val="00407D6F"/>
    <w:rsid w:val="00407D88"/>
    <w:rsid w:val="00410F03"/>
    <w:rsid w:val="00411247"/>
    <w:rsid w:val="00411BFB"/>
    <w:rsid w:val="00411EDC"/>
    <w:rsid w:val="00412266"/>
    <w:rsid w:val="00412742"/>
    <w:rsid w:val="004128CC"/>
    <w:rsid w:val="004129AA"/>
    <w:rsid w:val="00412B89"/>
    <w:rsid w:val="00412C35"/>
    <w:rsid w:val="004130BF"/>
    <w:rsid w:val="00413C80"/>
    <w:rsid w:val="00414E84"/>
    <w:rsid w:val="004156DF"/>
    <w:rsid w:val="004160CE"/>
    <w:rsid w:val="004162AE"/>
    <w:rsid w:val="00416981"/>
    <w:rsid w:val="00416AB7"/>
    <w:rsid w:val="00417568"/>
    <w:rsid w:val="00417D8F"/>
    <w:rsid w:val="0042007A"/>
    <w:rsid w:val="004207FE"/>
    <w:rsid w:val="004210CD"/>
    <w:rsid w:val="00421C41"/>
    <w:rsid w:val="004232A7"/>
    <w:rsid w:val="00423E8A"/>
    <w:rsid w:val="004243A7"/>
    <w:rsid w:val="004245C6"/>
    <w:rsid w:val="00424AA3"/>
    <w:rsid w:val="00424B03"/>
    <w:rsid w:val="00425B44"/>
    <w:rsid w:val="0042694E"/>
    <w:rsid w:val="00426A5C"/>
    <w:rsid w:val="004272E5"/>
    <w:rsid w:val="00427905"/>
    <w:rsid w:val="00427943"/>
    <w:rsid w:val="00427BF5"/>
    <w:rsid w:val="004300EA"/>
    <w:rsid w:val="00430450"/>
    <w:rsid w:val="004304ED"/>
    <w:rsid w:val="004305DD"/>
    <w:rsid w:val="004311A9"/>
    <w:rsid w:val="00431945"/>
    <w:rsid w:val="00431B91"/>
    <w:rsid w:val="004321A1"/>
    <w:rsid w:val="00432631"/>
    <w:rsid w:val="00433005"/>
    <w:rsid w:val="0043363B"/>
    <w:rsid w:val="0043372B"/>
    <w:rsid w:val="00433779"/>
    <w:rsid w:val="00434222"/>
    <w:rsid w:val="0043430A"/>
    <w:rsid w:val="00434A67"/>
    <w:rsid w:val="004354E4"/>
    <w:rsid w:val="00435927"/>
    <w:rsid w:val="00435E5D"/>
    <w:rsid w:val="004362C5"/>
    <w:rsid w:val="00436509"/>
    <w:rsid w:val="004367B2"/>
    <w:rsid w:val="004368B3"/>
    <w:rsid w:val="00436947"/>
    <w:rsid w:val="004369B5"/>
    <w:rsid w:val="00436A34"/>
    <w:rsid w:val="00440353"/>
    <w:rsid w:val="004406A6"/>
    <w:rsid w:val="004410C7"/>
    <w:rsid w:val="004410ED"/>
    <w:rsid w:val="00441141"/>
    <w:rsid w:val="0044117B"/>
    <w:rsid w:val="0044168C"/>
    <w:rsid w:val="00442085"/>
    <w:rsid w:val="00442318"/>
    <w:rsid w:val="00442E3A"/>
    <w:rsid w:val="00443686"/>
    <w:rsid w:val="0044442C"/>
    <w:rsid w:val="004449BA"/>
    <w:rsid w:val="0044545D"/>
    <w:rsid w:val="0044550A"/>
    <w:rsid w:val="00445648"/>
    <w:rsid w:val="004459B0"/>
    <w:rsid w:val="00445AB3"/>
    <w:rsid w:val="00445DC3"/>
    <w:rsid w:val="00445FC2"/>
    <w:rsid w:val="00446BB8"/>
    <w:rsid w:val="00446DE8"/>
    <w:rsid w:val="004476D2"/>
    <w:rsid w:val="00447745"/>
    <w:rsid w:val="00447D38"/>
    <w:rsid w:val="00451314"/>
    <w:rsid w:val="004519E6"/>
    <w:rsid w:val="00451A3C"/>
    <w:rsid w:val="00452839"/>
    <w:rsid w:val="00452CBB"/>
    <w:rsid w:val="00453946"/>
    <w:rsid w:val="00454938"/>
    <w:rsid w:val="00455F50"/>
    <w:rsid w:val="00456139"/>
    <w:rsid w:val="00456315"/>
    <w:rsid w:val="00456402"/>
    <w:rsid w:val="00460A2C"/>
    <w:rsid w:val="00460AC4"/>
    <w:rsid w:val="004610A3"/>
    <w:rsid w:val="004614F0"/>
    <w:rsid w:val="00461B08"/>
    <w:rsid w:val="00461FAF"/>
    <w:rsid w:val="00461FC9"/>
    <w:rsid w:val="00462044"/>
    <w:rsid w:val="0046248F"/>
    <w:rsid w:val="004625D7"/>
    <w:rsid w:val="00462D62"/>
    <w:rsid w:val="00463218"/>
    <w:rsid w:val="0046385B"/>
    <w:rsid w:val="00463A6C"/>
    <w:rsid w:val="00464646"/>
    <w:rsid w:val="0046475B"/>
    <w:rsid w:val="00465773"/>
    <w:rsid w:val="00465F84"/>
    <w:rsid w:val="00466385"/>
    <w:rsid w:val="004665E3"/>
    <w:rsid w:val="00467836"/>
    <w:rsid w:val="0047115F"/>
    <w:rsid w:val="00471198"/>
    <w:rsid w:val="00471B93"/>
    <w:rsid w:val="00471CA2"/>
    <w:rsid w:val="004723C4"/>
    <w:rsid w:val="004736D3"/>
    <w:rsid w:val="00473AEA"/>
    <w:rsid w:val="00474946"/>
    <w:rsid w:val="00474AE9"/>
    <w:rsid w:val="00474E05"/>
    <w:rsid w:val="004753FF"/>
    <w:rsid w:val="0047674B"/>
    <w:rsid w:val="00476849"/>
    <w:rsid w:val="00476EB9"/>
    <w:rsid w:val="0047709A"/>
    <w:rsid w:val="00477289"/>
    <w:rsid w:val="004776F1"/>
    <w:rsid w:val="0048046C"/>
    <w:rsid w:val="00480615"/>
    <w:rsid w:val="004819A4"/>
    <w:rsid w:val="00481DCC"/>
    <w:rsid w:val="004830A6"/>
    <w:rsid w:val="004848A1"/>
    <w:rsid w:val="004859B4"/>
    <w:rsid w:val="00485A2E"/>
    <w:rsid w:val="00485A4F"/>
    <w:rsid w:val="00485EF6"/>
    <w:rsid w:val="004860E9"/>
    <w:rsid w:val="00486266"/>
    <w:rsid w:val="0048672E"/>
    <w:rsid w:val="00486B65"/>
    <w:rsid w:val="00487646"/>
    <w:rsid w:val="00490318"/>
    <w:rsid w:val="0049070B"/>
    <w:rsid w:val="00490ED2"/>
    <w:rsid w:val="00491513"/>
    <w:rsid w:val="004917AE"/>
    <w:rsid w:val="00491825"/>
    <w:rsid w:val="0049208D"/>
    <w:rsid w:val="00492159"/>
    <w:rsid w:val="004923EB"/>
    <w:rsid w:val="00492F64"/>
    <w:rsid w:val="00493544"/>
    <w:rsid w:val="004940AC"/>
    <w:rsid w:val="0049493D"/>
    <w:rsid w:val="004959A3"/>
    <w:rsid w:val="00496BCF"/>
    <w:rsid w:val="004977E3"/>
    <w:rsid w:val="00497821"/>
    <w:rsid w:val="00497E1B"/>
    <w:rsid w:val="00497EC7"/>
    <w:rsid w:val="004A03EF"/>
    <w:rsid w:val="004A0636"/>
    <w:rsid w:val="004A0833"/>
    <w:rsid w:val="004A0986"/>
    <w:rsid w:val="004A1120"/>
    <w:rsid w:val="004A11C6"/>
    <w:rsid w:val="004A11FA"/>
    <w:rsid w:val="004A1BEC"/>
    <w:rsid w:val="004A1D0C"/>
    <w:rsid w:val="004A2491"/>
    <w:rsid w:val="004A3335"/>
    <w:rsid w:val="004A3945"/>
    <w:rsid w:val="004A3D5E"/>
    <w:rsid w:val="004A49CF"/>
    <w:rsid w:val="004A49FF"/>
    <w:rsid w:val="004A4DD5"/>
    <w:rsid w:val="004A4F1B"/>
    <w:rsid w:val="004A4FF0"/>
    <w:rsid w:val="004A50AD"/>
    <w:rsid w:val="004A5F0B"/>
    <w:rsid w:val="004A6587"/>
    <w:rsid w:val="004A6CC9"/>
    <w:rsid w:val="004A7039"/>
    <w:rsid w:val="004A7617"/>
    <w:rsid w:val="004A7FB3"/>
    <w:rsid w:val="004B05D4"/>
    <w:rsid w:val="004B0629"/>
    <w:rsid w:val="004B0DD1"/>
    <w:rsid w:val="004B19ED"/>
    <w:rsid w:val="004B1AFF"/>
    <w:rsid w:val="004B1DCE"/>
    <w:rsid w:val="004B1EE8"/>
    <w:rsid w:val="004B2106"/>
    <w:rsid w:val="004B2752"/>
    <w:rsid w:val="004B28CD"/>
    <w:rsid w:val="004B3293"/>
    <w:rsid w:val="004B3BA3"/>
    <w:rsid w:val="004B4244"/>
    <w:rsid w:val="004B50EB"/>
    <w:rsid w:val="004B5B3B"/>
    <w:rsid w:val="004B6794"/>
    <w:rsid w:val="004B6B53"/>
    <w:rsid w:val="004B6CB7"/>
    <w:rsid w:val="004B7180"/>
    <w:rsid w:val="004B781C"/>
    <w:rsid w:val="004B7DE4"/>
    <w:rsid w:val="004C013E"/>
    <w:rsid w:val="004C02A1"/>
    <w:rsid w:val="004C05E2"/>
    <w:rsid w:val="004C09D5"/>
    <w:rsid w:val="004C0A4A"/>
    <w:rsid w:val="004C0F4D"/>
    <w:rsid w:val="004C1A75"/>
    <w:rsid w:val="004C235C"/>
    <w:rsid w:val="004C23AA"/>
    <w:rsid w:val="004C2D2E"/>
    <w:rsid w:val="004C2F12"/>
    <w:rsid w:val="004C2F66"/>
    <w:rsid w:val="004C32F7"/>
    <w:rsid w:val="004C406B"/>
    <w:rsid w:val="004C43B6"/>
    <w:rsid w:val="004C48F0"/>
    <w:rsid w:val="004C4FD5"/>
    <w:rsid w:val="004C558D"/>
    <w:rsid w:val="004C56AC"/>
    <w:rsid w:val="004C635D"/>
    <w:rsid w:val="004C6D5E"/>
    <w:rsid w:val="004C6F3B"/>
    <w:rsid w:val="004C6FC3"/>
    <w:rsid w:val="004C713D"/>
    <w:rsid w:val="004D01FF"/>
    <w:rsid w:val="004D03B9"/>
    <w:rsid w:val="004D0FA6"/>
    <w:rsid w:val="004D11D5"/>
    <w:rsid w:val="004D1758"/>
    <w:rsid w:val="004D17F9"/>
    <w:rsid w:val="004D1EBC"/>
    <w:rsid w:val="004D2272"/>
    <w:rsid w:val="004D2418"/>
    <w:rsid w:val="004D35FA"/>
    <w:rsid w:val="004D3796"/>
    <w:rsid w:val="004D3975"/>
    <w:rsid w:val="004D3E73"/>
    <w:rsid w:val="004D3E86"/>
    <w:rsid w:val="004D3FFF"/>
    <w:rsid w:val="004D5759"/>
    <w:rsid w:val="004D5C93"/>
    <w:rsid w:val="004D628B"/>
    <w:rsid w:val="004D6322"/>
    <w:rsid w:val="004D6A97"/>
    <w:rsid w:val="004D6D08"/>
    <w:rsid w:val="004D6EEA"/>
    <w:rsid w:val="004D771A"/>
    <w:rsid w:val="004D7FB0"/>
    <w:rsid w:val="004E033C"/>
    <w:rsid w:val="004E05D2"/>
    <w:rsid w:val="004E0668"/>
    <w:rsid w:val="004E17AD"/>
    <w:rsid w:val="004E2526"/>
    <w:rsid w:val="004E3700"/>
    <w:rsid w:val="004E3E2F"/>
    <w:rsid w:val="004E3E9B"/>
    <w:rsid w:val="004E3F0A"/>
    <w:rsid w:val="004E46EA"/>
    <w:rsid w:val="004E4C9C"/>
    <w:rsid w:val="004E508B"/>
    <w:rsid w:val="004E5A7F"/>
    <w:rsid w:val="004E5CA8"/>
    <w:rsid w:val="004E5EAD"/>
    <w:rsid w:val="004E61F4"/>
    <w:rsid w:val="004E65A2"/>
    <w:rsid w:val="004E76BF"/>
    <w:rsid w:val="004F0196"/>
    <w:rsid w:val="004F07A4"/>
    <w:rsid w:val="004F07CB"/>
    <w:rsid w:val="004F1375"/>
    <w:rsid w:val="004F17E2"/>
    <w:rsid w:val="004F17E7"/>
    <w:rsid w:val="004F1E29"/>
    <w:rsid w:val="004F27F9"/>
    <w:rsid w:val="004F2BBF"/>
    <w:rsid w:val="004F34FB"/>
    <w:rsid w:val="004F4438"/>
    <w:rsid w:val="004F458F"/>
    <w:rsid w:val="004F4638"/>
    <w:rsid w:val="004F4922"/>
    <w:rsid w:val="004F514B"/>
    <w:rsid w:val="004F52FC"/>
    <w:rsid w:val="004F59EC"/>
    <w:rsid w:val="004F6146"/>
    <w:rsid w:val="004F6313"/>
    <w:rsid w:val="004F6D6E"/>
    <w:rsid w:val="004F7379"/>
    <w:rsid w:val="0050048A"/>
    <w:rsid w:val="00501B9B"/>
    <w:rsid w:val="00501D31"/>
    <w:rsid w:val="00501D9E"/>
    <w:rsid w:val="0050230D"/>
    <w:rsid w:val="005027DD"/>
    <w:rsid w:val="0050291F"/>
    <w:rsid w:val="00502B7D"/>
    <w:rsid w:val="005044D1"/>
    <w:rsid w:val="00504A14"/>
    <w:rsid w:val="00504B90"/>
    <w:rsid w:val="00505403"/>
    <w:rsid w:val="005069D4"/>
    <w:rsid w:val="005069F7"/>
    <w:rsid w:val="005069FE"/>
    <w:rsid w:val="00506A23"/>
    <w:rsid w:val="00506EDE"/>
    <w:rsid w:val="00507D96"/>
    <w:rsid w:val="00507E62"/>
    <w:rsid w:val="005105CB"/>
    <w:rsid w:val="00510740"/>
    <w:rsid w:val="00510B3B"/>
    <w:rsid w:val="00510D6B"/>
    <w:rsid w:val="005112BB"/>
    <w:rsid w:val="00511324"/>
    <w:rsid w:val="00511F43"/>
    <w:rsid w:val="00513343"/>
    <w:rsid w:val="005133E0"/>
    <w:rsid w:val="00513404"/>
    <w:rsid w:val="005135DD"/>
    <w:rsid w:val="00513746"/>
    <w:rsid w:val="00513E7C"/>
    <w:rsid w:val="0051425A"/>
    <w:rsid w:val="005142D2"/>
    <w:rsid w:val="00515030"/>
    <w:rsid w:val="00515BF0"/>
    <w:rsid w:val="005161B6"/>
    <w:rsid w:val="00516922"/>
    <w:rsid w:val="00517591"/>
    <w:rsid w:val="005179B5"/>
    <w:rsid w:val="005179EE"/>
    <w:rsid w:val="00520688"/>
    <w:rsid w:val="00521363"/>
    <w:rsid w:val="00521525"/>
    <w:rsid w:val="00521808"/>
    <w:rsid w:val="005218EC"/>
    <w:rsid w:val="0052233C"/>
    <w:rsid w:val="00522395"/>
    <w:rsid w:val="00523420"/>
    <w:rsid w:val="00523740"/>
    <w:rsid w:val="005250E7"/>
    <w:rsid w:val="00525102"/>
    <w:rsid w:val="005253B4"/>
    <w:rsid w:val="00525483"/>
    <w:rsid w:val="00525ABD"/>
    <w:rsid w:val="005262A1"/>
    <w:rsid w:val="0052700A"/>
    <w:rsid w:val="005275D4"/>
    <w:rsid w:val="00530776"/>
    <w:rsid w:val="00531247"/>
    <w:rsid w:val="00531ACC"/>
    <w:rsid w:val="005325F0"/>
    <w:rsid w:val="00533107"/>
    <w:rsid w:val="00533743"/>
    <w:rsid w:val="00534410"/>
    <w:rsid w:val="00534516"/>
    <w:rsid w:val="005349C7"/>
    <w:rsid w:val="00534B14"/>
    <w:rsid w:val="00535416"/>
    <w:rsid w:val="00535E1B"/>
    <w:rsid w:val="005362BF"/>
    <w:rsid w:val="00540233"/>
    <w:rsid w:val="005407C4"/>
    <w:rsid w:val="0054083D"/>
    <w:rsid w:val="00540868"/>
    <w:rsid w:val="00540D9A"/>
    <w:rsid w:val="00540DE1"/>
    <w:rsid w:val="00541AB2"/>
    <w:rsid w:val="00541C2A"/>
    <w:rsid w:val="00541FC0"/>
    <w:rsid w:val="005420FB"/>
    <w:rsid w:val="00542182"/>
    <w:rsid w:val="00542C12"/>
    <w:rsid w:val="00542F95"/>
    <w:rsid w:val="005430D4"/>
    <w:rsid w:val="005438E0"/>
    <w:rsid w:val="00544292"/>
    <w:rsid w:val="00544478"/>
    <w:rsid w:val="00545715"/>
    <w:rsid w:val="00545BB0"/>
    <w:rsid w:val="00545BC6"/>
    <w:rsid w:val="00545DE8"/>
    <w:rsid w:val="0054628D"/>
    <w:rsid w:val="005465C3"/>
    <w:rsid w:val="00546A51"/>
    <w:rsid w:val="00547C90"/>
    <w:rsid w:val="00547E93"/>
    <w:rsid w:val="005503E0"/>
    <w:rsid w:val="00550F8A"/>
    <w:rsid w:val="00551D74"/>
    <w:rsid w:val="00551DA7"/>
    <w:rsid w:val="00551F0C"/>
    <w:rsid w:val="00551FC5"/>
    <w:rsid w:val="00552B6A"/>
    <w:rsid w:val="00552D99"/>
    <w:rsid w:val="00552F34"/>
    <w:rsid w:val="00553B4E"/>
    <w:rsid w:val="005541D8"/>
    <w:rsid w:val="00554712"/>
    <w:rsid w:val="00554A98"/>
    <w:rsid w:val="00555C2E"/>
    <w:rsid w:val="005569D5"/>
    <w:rsid w:val="00556E17"/>
    <w:rsid w:val="00557A09"/>
    <w:rsid w:val="005604C7"/>
    <w:rsid w:val="00560A51"/>
    <w:rsid w:val="00560F96"/>
    <w:rsid w:val="005617B0"/>
    <w:rsid w:val="00561942"/>
    <w:rsid w:val="0056232E"/>
    <w:rsid w:val="005624CC"/>
    <w:rsid w:val="00562551"/>
    <w:rsid w:val="005626F7"/>
    <w:rsid w:val="005627E1"/>
    <w:rsid w:val="00562C0D"/>
    <w:rsid w:val="00562D81"/>
    <w:rsid w:val="00562E49"/>
    <w:rsid w:val="00563307"/>
    <w:rsid w:val="00564519"/>
    <w:rsid w:val="00564D94"/>
    <w:rsid w:val="00564EFA"/>
    <w:rsid w:val="005652C7"/>
    <w:rsid w:val="00565599"/>
    <w:rsid w:val="00566FEE"/>
    <w:rsid w:val="005678FC"/>
    <w:rsid w:val="00567973"/>
    <w:rsid w:val="00567EE3"/>
    <w:rsid w:val="005703AE"/>
    <w:rsid w:val="00570DB9"/>
    <w:rsid w:val="005718AC"/>
    <w:rsid w:val="005720E2"/>
    <w:rsid w:val="00572453"/>
    <w:rsid w:val="005724F9"/>
    <w:rsid w:val="0057272E"/>
    <w:rsid w:val="00572E30"/>
    <w:rsid w:val="0057329D"/>
    <w:rsid w:val="005735EA"/>
    <w:rsid w:val="00573E91"/>
    <w:rsid w:val="005748E8"/>
    <w:rsid w:val="00574EB8"/>
    <w:rsid w:val="00575304"/>
    <w:rsid w:val="00575513"/>
    <w:rsid w:val="00576136"/>
    <w:rsid w:val="00576367"/>
    <w:rsid w:val="005764C9"/>
    <w:rsid w:val="005774D9"/>
    <w:rsid w:val="005775A0"/>
    <w:rsid w:val="00580916"/>
    <w:rsid w:val="00580DE6"/>
    <w:rsid w:val="00580F7A"/>
    <w:rsid w:val="0058126B"/>
    <w:rsid w:val="005818F0"/>
    <w:rsid w:val="00581DAA"/>
    <w:rsid w:val="005821AB"/>
    <w:rsid w:val="005822EE"/>
    <w:rsid w:val="00582F39"/>
    <w:rsid w:val="00583735"/>
    <w:rsid w:val="00584684"/>
    <w:rsid w:val="0058487C"/>
    <w:rsid w:val="00584BDB"/>
    <w:rsid w:val="00584EBB"/>
    <w:rsid w:val="00584F2A"/>
    <w:rsid w:val="00584F75"/>
    <w:rsid w:val="00584FD5"/>
    <w:rsid w:val="00585EF1"/>
    <w:rsid w:val="00586668"/>
    <w:rsid w:val="0058711B"/>
    <w:rsid w:val="00587894"/>
    <w:rsid w:val="00587A16"/>
    <w:rsid w:val="00590F1C"/>
    <w:rsid w:val="0059292E"/>
    <w:rsid w:val="00592B5C"/>
    <w:rsid w:val="0059330D"/>
    <w:rsid w:val="0059342D"/>
    <w:rsid w:val="00593C53"/>
    <w:rsid w:val="00593F4B"/>
    <w:rsid w:val="00594805"/>
    <w:rsid w:val="0059504D"/>
    <w:rsid w:val="005961F4"/>
    <w:rsid w:val="005962C5"/>
    <w:rsid w:val="005965C9"/>
    <w:rsid w:val="00597119"/>
    <w:rsid w:val="00597AF5"/>
    <w:rsid w:val="005A014D"/>
    <w:rsid w:val="005A0260"/>
    <w:rsid w:val="005A063C"/>
    <w:rsid w:val="005A0A9D"/>
    <w:rsid w:val="005A0FBA"/>
    <w:rsid w:val="005A0FD6"/>
    <w:rsid w:val="005A11CB"/>
    <w:rsid w:val="005A1337"/>
    <w:rsid w:val="005A1715"/>
    <w:rsid w:val="005A1FE1"/>
    <w:rsid w:val="005A281D"/>
    <w:rsid w:val="005A34B2"/>
    <w:rsid w:val="005A42A1"/>
    <w:rsid w:val="005A435F"/>
    <w:rsid w:val="005A43C5"/>
    <w:rsid w:val="005A4892"/>
    <w:rsid w:val="005A4DBC"/>
    <w:rsid w:val="005A7041"/>
    <w:rsid w:val="005A742A"/>
    <w:rsid w:val="005A7D6A"/>
    <w:rsid w:val="005A7E44"/>
    <w:rsid w:val="005B0334"/>
    <w:rsid w:val="005B0969"/>
    <w:rsid w:val="005B1CC2"/>
    <w:rsid w:val="005B1E6E"/>
    <w:rsid w:val="005B2048"/>
    <w:rsid w:val="005B23FA"/>
    <w:rsid w:val="005B2A68"/>
    <w:rsid w:val="005B3026"/>
    <w:rsid w:val="005B3748"/>
    <w:rsid w:val="005B37DA"/>
    <w:rsid w:val="005B447D"/>
    <w:rsid w:val="005B487E"/>
    <w:rsid w:val="005B55D4"/>
    <w:rsid w:val="005B5EDA"/>
    <w:rsid w:val="005B6222"/>
    <w:rsid w:val="005B6887"/>
    <w:rsid w:val="005B6912"/>
    <w:rsid w:val="005B7AB1"/>
    <w:rsid w:val="005C0201"/>
    <w:rsid w:val="005C0742"/>
    <w:rsid w:val="005C141E"/>
    <w:rsid w:val="005C1E2D"/>
    <w:rsid w:val="005C243C"/>
    <w:rsid w:val="005C2959"/>
    <w:rsid w:val="005C330B"/>
    <w:rsid w:val="005C39EE"/>
    <w:rsid w:val="005C3ABB"/>
    <w:rsid w:val="005C4391"/>
    <w:rsid w:val="005C47E5"/>
    <w:rsid w:val="005C5803"/>
    <w:rsid w:val="005C58E3"/>
    <w:rsid w:val="005C5B87"/>
    <w:rsid w:val="005C5CB1"/>
    <w:rsid w:val="005C5FDB"/>
    <w:rsid w:val="005C6494"/>
    <w:rsid w:val="005C7C09"/>
    <w:rsid w:val="005C7E61"/>
    <w:rsid w:val="005C7F34"/>
    <w:rsid w:val="005D0063"/>
    <w:rsid w:val="005D0286"/>
    <w:rsid w:val="005D07A7"/>
    <w:rsid w:val="005D1439"/>
    <w:rsid w:val="005D156F"/>
    <w:rsid w:val="005D1BD8"/>
    <w:rsid w:val="005D3046"/>
    <w:rsid w:val="005D31FD"/>
    <w:rsid w:val="005D337B"/>
    <w:rsid w:val="005D4C69"/>
    <w:rsid w:val="005D5171"/>
    <w:rsid w:val="005D5655"/>
    <w:rsid w:val="005D57DD"/>
    <w:rsid w:val="005D5E10"/>
    <w:rsid w:val="005D5E8E"/>
    <w:rsid w:val="005D60C0"/>
    <w:rsid w:val="005D60FE"/>
    <w:rsid w:val="005D6681"/>
    <w:rsid w:val="005D685B"/>
    <w:rsid w:val="005D6DFD"/>
    <w:rsid w:val="005D79E6"/>
    <w:rsid w:val="005D7D79"/>
    <w:rsid w:val="005E0054"/>
    <w:rsid w:val="005E0BA2"/>
    <w:rsid w:val="005E0D38"/>
    <w:rsid w:val="005E13E8"/>
    <w:rsid w:val="005E155A"/>
    <w:rsid w:val="005E1BE1"/>
    <w:rsid w:val="005E1FCA"/>
    <w:rsid w:val="005E2235"/>
    <w:rsid w:val="005E34CC"/>
    <w:rsid w:val="005E41A2"/>
    <w:rsid w:val="005E42B9"/>
    <w:rsid w:val="005E452C"/>
    <w:rsid w:val="005E4F59"/>
    <w:rsid w:val="005E4FED"/>
    <w:rsid w:val="005E5457"/>
    <w:rsid w:val="005E6600"/>
    <w:rsid w:val="005E6720"/>
    <w:rsid w:val="005E69BC"/>
    <w:rsid w:val="005E732B"/>
    <w:rsid w:val="005E738F"/>
    <w:rsid w:val="005E796C"/>
    <w:rsid w:val="005E7AE0"/>
    <w:rsid w:val="005F0D84"/>
    <w:rsid w:val="005F13FE"/>
    <w:rsid w:val="005F19B5"/>
    <w:rsid w:val="005F1AE8"/>
    <w:rsid w:val="005F1CEA"/>
    <w:rsid w:val="005F33DB"/>
    <w:rsid w:val="005F3AAD"/>
    <w:rsid w:val="005F42F7"/>
    <w:rsid w:val="005F4362"/>
    <w:rsid w:val="005F448A"/>
    <w:rsid w:val="005F4D74"/>
    <w:rsid w:val="005F4DC1"/>
    <w:rsid w:val="005F55A4"/>
    <w:rsid w:val="005F5AFC"/>
    <w:rsid w:val="005F5F5B"/>
    <w:rsid w:val="005F699C"/>
    <w:rsid w:val="005F69C4"/>
    <w:rsid w:val="005F732F"/>
    <w:rsid w:val="005F74B2"/>
    <w:rsid w:val="005F759B"/>
    <w:rsid w:val="005F7F18"/>
    <w:rsid w:val="006003C5"/>
    <w:rsid w:val="006004CC"/>
    <w:rsid w:val="00600775"/>
    <w:rsid w:val="00600C49"/>
    <w:rsid w:val="00600C4B"/>
    <w:rsid w:val="00600D73"/>
    <w:rsid w:val="006012E4"/>
    <w:rsid w:val="00601DE0"/>
    <w:rsid w:val="00602552"/>
    <w:rsid w:val="00602C80"/>
    <w:rsid w:val="006031B1"/>
    <w:rsid w:val="00605317"/>
    <w:rsid w:val="00605AE6"/>
    <w:rsid w:val="00605D97"/>
    <w:rsid w:val="0060671C"/>
    <w:rsid w:val="00606AA8"/>
    <w:rsid w:val="006074AC"/>
    <w:rsid w:val="006078EB"/>
    <w:rsid w:val="00607992"/>
    <w:rsid w:val="00607A24"/>
    <w:rsid w:val="00607B0A"/>
    <w:rsid w:val="00610F56"/>
    <w:rsid w:val="006110BC"/>
    <w:rsid w:val="006119AC"/>
    <w:rsid w:val="0061228D"/>
    <w:rsid w:val="00612504"/>
    <w:rsid w:val="00612766"/>
    <w:rsid w:val="00612B78"/>
    <w:rsid w:val="006134BD"/>
    <w:rsid w:val="00613740"/>
    <w:rsid w:val="00613C69"/>
    <w:rsid w:val="00613F70"/>
    <w:rsid w:val="0061410D"/>
    <w:rsid w:val="006142DB"/>
    <w:rsid w:val="00614967"/>
    <w:rsid w:val="00614B78"/>
    <w:rsid w:val="006152C7"/>
    <w:rsid w:val="00615472"/>
    <w:rsid w:val="00615FBA"/>
    <w:rsid w:val="0061677B"/>
    <w:rsid w:val="00617320"/>
    <w:rsid w:val="00617443"/>
    <w:rsid w:val="00620CD9"/>
    <w:rsid w:val="00620CDB"/>
    <w:rsid w:val="00620D91"/>
    <w:rsid w:val="0062115F"/>
    <w:rsid w:val="00621412"/>
    <w:rsid w:val="00621704"/>
    <w:rsid w:val="0062200D"/>
    <w:rsid w:val="006226A1"/>
    <w:rsid w:val="00622A6D"/>
    <w:rsid w:val="00623312"/>
    <w:rsid w:val="00623476"/>
    <w:rsid w:val="0062365A"/>
    <w:rsid w:val="006237F8"/>
    <w:rsid w:val="00623ACE"/>
    <w:rsid w:val="00624178"/>
    <w:rsid w:val="00624568"/>
    <w:rsid w:val="006251A0"/>
    <w:rsid w:val="00625BBB"/>
    <w:rsid w:val="0062717B"/>
    <w:rsid w:val="00627328"/>
    <w:rsid w:val="00627731"/>
    <w:rsid w:val="00627BC9"/>
    <w:rsid w:val="0063012A"/>
    <w:rsid w:val="00630831"/>
    <w:rsid w:val="0063134B"/>
    <w:rsid w:val="0063139A"/>
    <w:rsid w:val="00631C5E"/>
    <w:rsid w:val="00633292"/>
    <w:rsid w:val="006338CE"/>
    <w:rsid w:val="00633BD6"/>
    <w:rsid w:val="006342C7"/>
    <w:rsid w:val="0063460E"/>
    <w:rsid w:val="006346B1"/>
    <w:rsid w:val="006350C3"/>
    <w:rsid w:val="00635414"/>
    <w:rsid w:val="00635800"/>
    <w:rsid w:val="00635B73"/>
    <w:rsid w:val="006365C3"/>
    <w:rsid w:val="006366A2"/>
    <w:rsid w:val="00636C36"/>
    <w:rsid w:val="00637170"/>
    <w:rsid w:val="00637757"/>
    <w:rsid w:val="006400A0"/>
    <w:rsid w:val="00640F4B"/>
    <w:rsid w:val="00641568"/>
    <w:rsid w:val="00641785"/>
    <w:rsid w:val="00641ED7"/>
    <w:rsid w:val="00641F65"/>
    <w:rsid w:val="0064202C"/>
    <w:rsid w:val="00642E7A"/>
    <w:rsid w:val="00643063"/>
    <w:rsid w:val="006431FA"/>
    <w:rsid w:val="006432D6"/>
    <w:rsid w:val="00644564"/>
    <w:rsid w:val="00644BC9"/>
    <w:rsid w:val="00645169"/>
    <w:rsid w:val="00645A01"/>
    <w:rsid w:val="00646022"/>
    <w:rsid w:val="0064665F"/>
    <w:rsid w:val="00646AB1"/>
    <w:rsid w:val="006473D7"/>
    <w:rsid w:val="00647583"/>
    <w:rsid w:val="00647EA4"/>
    <w:rsid w:val="006506ED"/>
    <w:rsid w:val="00650A87"/>
    <w:rsid w:val="0065119B"/>
    <w:rsid w:val="006511AA"/>
    <w:rsid w:val="006512C7"/>
    <w:rsid w:val="00651645"/>
    <w:rsid w:val="00651A75"/>
    <w:rsid w:val="00651EE5"/>
    <w:rsid w:val="00652078"/>
    <w:rsid w:val="0065369C"/>
    <w:rsid w:val="00654926"/>
    <w:rsid w:val="0065565D"/>
    <w:rsid w:val="00655A3B"/>
    <w:rsid w:val="00655E8A"/>
    <w:rsid w:val="00656672"/>
    <w:rsid w:val="0065667E"/>
    <w:rsid w:val="006568B4"/>
    <w:rsid w:val="00656BDC"/>
    <w:rsid w:val="00660C9F"/>
    <w:rsid w:val="006617CC"/>
    <w:rsid w:val="00661B44"/>
    <w:rsid w:val="00662819"/>
    <w:rsid w:val="00662A43"/>
    <w:rsid w:val="00663200"/>
    <w:rsid w:val="00663929"/>
    <w:rsid w:val="006639FE"/>
    <w:rsid w:val="006644B8"/>
    <w:rsid w:val="006649D6"/>
    <w:rsid w:val="00665130"/>
    <w:rsid w:val="00665EB6"/>
    <w:rsid w:val="006705CE"/>
    <w:rsid w:val="0067078B"/>
    <w:rsid w:val="00670807"/>
    <w:rsid w:val="00670BA7"/>
    <w:rsid w:val="006715B6"/>
    <w:rsid w:val="00671D69"/>
    <w:rsid w:val="00672170"/>
    <w:rsid w:val="006721BE"/>
    <w:rsid w:val="00672D17"/>
    <w:rsid w:val="006734A9"/>
    <w:rsid w:val="006745D2"/>
    <w:rsid w:val="00674913"/>
    <w:rsid w:val="00674CC9"/>
    <w:rsid w:val="006752E4"/>
    <w:rsid w:val="00675404"/>
    <w:rsid w:val="006756D5"/>
    <w:rsid w:val="00675811"/>
    <w:rsid w:val="00675CC9"/>
    <w:rsid w:val="00675E9A"/>
    <w:rsid w:val="00676289"/>
    <w:rsid w:val="00676428"/>
    <w:rsid w:val="00676580"/>
    <w:rsid w:val="0067682A"/>
    <w:rsid w:val="00676ACC"/>
    <w:rsid w:val="00677138"/>
    <w:rsid w:val="006772CF"/>
    <w:rsid w:val="006778CC"/>
    <w:rsid w:val="00680034"/>
    <w:rsid w:val="00680158"/>
    <w:rsid w:val="0068019E"/>
    <w:rsid w:val="006808DD"/>
    <w:rsid w:val="00680FDF"/>
    <w:rsid w:val="00682219"/>
    <w:rsid w:val="00682B80"/>
    <w:rsid w:val="0068322C"/>
    <w:rsid w:val="006832F3"/>
    <w:rsid w:val="0068337C"/>
    <w:rsid w:val="00683711"/>
    <w:rsid w:val="006846AD"/>
    <w:rsid w:val="006847BE"/>
    <w:rsid w:val="00685171"/>
    <w:rsid w:val="00685829"/>
    <w:rsid w:val="00685B9E"/>
    <w:rsid w:val="00685CE4"/>
    <w:rsid w:val="00686879"/>
    <w:rsid w:val="00686A04"/>
    <w:rsid w:val="006871C9"/>
    <w:rsid w:val="00687211"/>
    <w:rsid w:val="00687A67"/>
    <w:rsid w:val="00687CF2"/>
    <w:rsid w:val="00690ECB"/>
    <w:rsid w:val="00691316"/>
    <w:rsid w:val="00691340"/>
    <w:rsid w:val="0069147C"/>
    <w:rsid w:val="00691B24"/>
    <w:rsid w:val="00691DB0"/>
    <w:rsid w:val="00691EA9"/>
    <w:rsid w:val="006920D0"/>
    <w:rsid w:val="00692969"/>
    <w:rsid w:val="0069470E"/>
    <w:rsid w:val="00694891"/>
    <w:rsid w:val="006950CD"/>
    <w:rsid w:val="00695578"/>
    <w:rsid w:val="00695624"/>
    <w:rsid w:val="0069575F"/>
    <w:rsid w:val="00695811"/>
    <w:rsid w:val="00695849"/>
    <w:rsid w:val="00695BD7"/>
    <w:rsid w:val="00696184"/>
    <w:rsid w:val="006976BB"/>
    <w:rsid w:val="0069776C"/>
    <w:rsid w:val="00697946"/>
    <w:rsid w:val="00697B17"/>
    <w:rsid w:val="006A0E2F"/>
    <w:rsid w:val="006A1076"/>
    <w:rsid w:val="006A1759"/>
    <w:rsid w:val="006A19BB"/>
    <w:rsid w:val="006A2A8A"/>
    <w:rsid w:val="006A2EB7"/>
    <w:rsid w:val="006A31DB"/>
    <w:rsid w:val="006A33C5"/>
    <w:rsid w:val="006A3731"/>
    <w:rsid w:val="006A3CB3"/>
    <w:rsid w:val="006A46C6"/>
    <w:rsid w:val="006A4CDE"/>
    <w:rsid w:val="006A565E"/>
    <w:rsid w:val="006A56BD"/>
    <w:rsid w:val="006A5831"/>
    <w:rsid w:val="006A59A6"/>
    <w:rsid w:val="006A6201"/>
    <w:rsid w:val="006A64C2"/>
    <w:rsid w:val="006A68BC"/>
    <w:rsid w:val="006A733D"/>
    <w:rsid w:val="006A7B18"/>
    <w:rsid w:val="006A7E21"/>
    <w:rsid w:val="006A7FEA"/>
    <w:rsid w:val="006B0B28"/>
    <w:rsid w:val="006B104B"/>
    <w:rsid w:val="006B12D0"/>
    <w:rsid w:val="006B1860"/>
    <w:rsid w:val="006B1BFA"/>
    <w:rsid w:val="006B23E4"/>
    <w:rsid w:val="006B321B"/>
    <w:rsid w:val="006B3B49"/>
    <w:rsid w:val="006B3BEF"/>
    <w:rsid w:val="006B4442"/>
    <w:rsid w:val="006B4CCC"/>
    <w:rsid w:val="006B4F56"/>
    <w:rsid w:val="006B5412"/>
    <w:rsid w:val="006B54C3"/>
    <w:rsid w:val="006B5625"/>
    <w:rsid w:val="006B5657"/>
    <w:rsid w:val="006B5A5C"/>
    <w:rsid w:val="006B62DD"/>
    <w:rsid w:val="006B6574"/>
    <w:rsid w:val="006B7366"/>
    <w:rsid w:val="006B7715"/>
    <w:rsid w:val="006B7868"/>
    <w:rsid w:val="006B78A3"/>
    <w:rsid w:val="006B7914"/>
    <w:rsid w:val="006B79E5"/>
    <w:rsid w:val="006B7E05"/>
    <w:rsid w:val="006C01CB"/>
    <w:rsid w:val="006C0355"/>
    <w:rsid w:val="006C03C0"/>
    <w:rsid w:val="006C0743"/>
    <w:rsid w:val="006C0E47"/>
    <w:rsid w:val="006C2CEA"/>
    <w:rsid w:val="006C32CC"/>
    <w:rsid w:val="006C33E0"/>
    <w:rsid w:val="006C368D"/>
    <w:rsid w:val="006C3F93"/>
    <w:rsid w:val="006C46AC"/>
    <w:rsid w:val="006C46F9"/>
    <w:rsid w:val="006C48CA"/>
    <w:rsid w:val="006C4C5E"/>
    <w:rsid w:val="006C5009"/>
    <w:rsid w:val="006C52CE"/>
    <w:rsid w:val="006C5831"/>
    <w:rsid w:val="006C657B"/>
    <w:rsid w:val="006C69F2"/>
    <w:rsid w:val="006C7035"/>
    <w:rsid w:val="006C7181"/>
    <w:rsid w:val="006C7431"/>
    <w:rsid w:val="006C7A19"/>
    <w:rsid w:val="006C7A64"/>
    <w:rsid w:val="006C7F6B"/>
    <w:rsid w:val="006D0486"/>
    <w:rsid w:val="006D04C9"/>
    <w:rsid w:val="006D071D"/>
    <w:rsid w:val="006D07EF"/>
    <w:rsid w:val="006D0E1F"/>
    <w:rsid w:val="006D1746"/>
    <w:rsid w:val="006D2917"/>
    <w:rsid w:val="006D2BD5"/>
    <w:rsid w:val="006D32C2"/>
    <w:rsid w:val="006D335C"/>
    <w:rsid w:val="006D3532"/>
    <w:rsid w:val="006D3966"/>
    <w:rsid w:val="006D3E70"/>
    <w:rsid w:val="006D429F"/>
    <w:rsid w:val="006D5863"/>
    <w:rsid w:val="006D61D2"/>
    <w:rsid w:val="006D633F"/>
    <w:rsid w:val="006D7299"/>
    <w:rsid w:val="006D7AF2"/>
    <w:rsid w:val="006E02BA"/>
    <w:rsid w:val="006E0AA5"/>
    <w:rsid w:val="006E154E"/>
    <w:rsid w:val="006E1977"/>
    <w:rsid w:val="006E359E"/>
    <w:rsid w:val="006E408C"/>
    <w:rsid w:val="006E490E"/>
    <w:rsid w:val="006E50AC"/>
    <w:rsid w:val="006E5355"/>
    <w:rsid w:val="006E5C56"/>
    <w:rsid w:val="006E6C2A"/>
    <w:rsid w:val="006E6C99"/>
    <w:rsid w:val="006E6DA5"/>
    <w:rsid w:val="006E77CD"/>
    <w:rsid w:val="006E7E09"/>
    <w:rsid w:val="006F0795"/>
    <w:rsid w:val="006F08DF"/>
    <w:rsid w:val="006F0F7D"/>
    <w:rsid w:val="006F138B"/>
    <w:rsid w:val="006F1A83"/>
    <w:rsid w:val="006F1BE6"/>
    <w:rsid w:val="006F2D25"/>
    <w:rsid w:val="006F374D"/>
    <w:rsid w:val="006F3850"/>
    <w:rsid w:val="006F3CB6"/>
    <w:rsid w:val="006F432E"/>
    <w:rsid w:val="006F437C"/>
    <w:rsid w:val="006F48F7"/>
    <w:rsid w:val="006F5B32"/>
    <w:rsid w:val="006F5E75"/>
    <w:rsid w:val="006F65C1"/>
    <w:rsid w:val="006F6710"/>
    <w:rsid w:val="006F6B6E"/>
    <w:rsid w:val="006F725D"/>
    <w:rsid w:val="006F74DC"/>
    <w:rsid w:val="006F7EA4"/>
    <w:rsid w:val="0070049C"/>
    <w:rsid w:val="00701161"/>
    <w:rsid w:val="007011D5"/>
    <w:rsid w:val="0070178C"/>
    <w:rsid w:val="0070199F"/>
    <w:rsid w:val="00701AF7"/>
    <w:rsid w:val="00701C48"/>
    <w:rsid w:val="00701EA9"/>
    <w:rsid w:val="00701FE0"/>
    <w:rsid w:val="0070250F"/>
    <w:rsid w:val="00702727"/>
    <w:rsid w:val="00702D56"/>
    <w:rsid w:val="00702E2D"/>
    <w:rsid w:val="00703B28"/>
    <w:rsid w:val="00703D50"/>
    <w:rsid w:val="00703E20"/>
    <w:rsid w:val="00704128"/>
    <w:rsid w:val="00704171"/>
    <w:rsid w:val="00704237"/>
    <w:rsid w:val="0070665F"/>
    <w:rsid w:val="007068B5"/>
    <w:rsid w:val="007070FE"/>
    <w:rsid w:val="00707832"/>
    <w:rsid w:val="00707C2A"/>
    <w:rsid w:val="00707E2F"/>
    <w:rsid w:val="00710311"/>
    <w:rsid w:val="00710A52"/>
    <w:rsid w:val="00710D1F"/>
    <w:rsid w:val="00710EC3"/>
    <w:rsid w:val="00711E5E"/>
    <w:rsid w:val="00712A7C"/>
    <w:rsid w:val="00713815"/>
    <w:rsid w:val="00713F45"/>
    <w:rsid w:val="007140DA"/>
    <w:rsid w:val="00714664"/>
    <w:rsid w:val="007146A6"/>
    <w:rsid w:val="0071523C"/>
    <w:rsid w:val="007153C5"/>
    <w:rsid w:val="00715B38"/>
    <w:rsid w:val="00715BD1"/>
    <w:rsid w:val="00715BF9"/>
    <w:rsid w:val="00715C74"/>
    <w:rsid w:val="00716379"/>
    <w:rsid w:val="00716566"/>
    <w:rsid w:val="00716668"/>
    <w:rsid w:val="00716C13"/>
    <w:rsid w:val="007173FE"/>
    <w:rsid w:val="00717AB0"/>
    <w:rsid w:val="00717ADA"/>
    <w:rsid w:val="00720A94"/>
    <w:rsid w:val="0072135E"/>
    <w:rsid w:val="00721440"/>
    <w:rsid w:val="00721665"/>
    <w:rsid w:val="00721B2E"/>
    <w:rsid w:val="007220F9"/>
    <w:rsid w:val="0072223C"/>
    <w:rsid w:val="007223C5"/>
    <w:rsid w:val="007224E4"/>
    <w:rsid w:val="0072287F"/>
    <w:rsid w:val="00722D22"/>
    <w:rsid w:val="00722F4F"/>
    <w:rsid w:val="007231AB"/>
    <w:rsid w:val="00723710"/>
    <w:rsid w:val="0072395E"/>
    <w:rsid w:val="00723B14"/>
    <w:rsid w:val="0072414E"/>
    <w:rsid w:val="00724C57"/>
    <w:rsid w:val="007251C4"/>
    <w:rsid w:val="00725623"/>
    <w:rsid w:val="00725A48"/>
    <w:rsid w:val="00725A73"/>
    <w:rsid w:val="00725D35"/>
    <w:rsid w:val="0072721A"/>
    <w:rsid w:val="00727DBB"/>
    <w:rsid w:val="00730183"/>
    <w:rsid w:val="00730AF3"/>
    <w:rsid w:val="0073169B"/>
    <w:rsid w:val="00731A55"/>
    <w:rsid w:val="00731BD6"/>
    <w:rsid w:val="00731BD7"/>
    <w:rsid w:val="00732B9F"/>
    <w:rsid w:val="0073369D"/>
    <w:rsid w:val="00733772"/>
    <w:rsid w:val="00733FB9"/>
    <w:rsid w:val="007342C6"/>
    <w:rsid w:val="0073538B"/>
    <w:rsid w:val="0073558A"/>
    <w:rsid w:val="00736115"/>
    <w:rsid w:val="0073621A"/>
    <w:rsid w:val="00736413"/>
    <w:rsid w:val="00736715"/>
    <w:rsid w:val="00736E46"/>
    <w:rsid w:val="00736F4C"/>
    <w:rsid w:val="00737026"/>
    <w:rsid w:val="00737B1B"/>
    <w:rsid w:val="0074025F"/>
    <w:rsid w:val="007403F9"/>
    <w:rsid w:val="007407DE"/>
    <w:rsid w:val="007411BD"/>
    <w:rsid w:val="00741673"/>
    <w:rsid w:val="00741C73"/>
    <w:rsid w:val="00741C86"/>
    <w:rsid w:val="00741D02"/>
    <w:rsid w:val="007420F1"/>
    <w:rsid w:val="007424DD"/>
    <w:rsid w:val="00742A56"/>
    <w:rsid w:val="00742D5B"/>
    <w:rsid w:val="0074300C"/>
    <w:rsid w:val="007434D5"/>
    <w:rsid w:val="00743D04"/>
    <w:rsid w:val="00743E39"/>
    <w:rsid w:val="00743F20"/>
    <w:rsid w:val="0074403F"/>
    <w:rsid w:val="00744235"/>
    <w:rsid w:val="0074440C"/>
    <w:rsid w:val="00744CB2"/>
    <w:rsid w:val="007451E3"/>
    <w:rsid w:val="0074542C"/>
    <w:rsid w:val="007456D1"/>
    <w:rsid w:val="007459DD"/>
    <w:rsid w:val="007461E6"/>
    <w:rsid w:val="00746850"/>
    <w:rsid w:val="007468F9"/>
    <w:rsid w:val="007469C1"/>
    <w:rsid w:val="00747094"/>
    <w:rsid w:val="0074730E"/>
    <w:rsid w:val="0074756E"/>
    <w:rsid w:val="00747B0A"/>
    <w:rsid w:val="00747B5F"/>
    <w:rsid w:val="0075044D"/>
    <w:rsid w:val="00751C16"/>
    <w:rsid w:val="00751D02"/>
    <w:rsid w:val="00751F00"/>
    <w:rsid w:val="007522CD"/>
    <w:rsid w:val="00752EB1"/>
    <w:rsid w:val="00753052"/>
    <w:rsid w:val="007535AC"/>
    <w:rsid w:val="007539C7"/>
    <w:rsid w:val="00753FDE"/>
    <w:rsid w:val="00754906"/>
    <w:rsid w:val="00754EF5"/>
    <w:rsid w:val="00755227"/>
    <w:rsid w:val="0075596F"/>
    <w:rsid w:val="007560AB"/>
    <w:rsid w:val="007563CF"/>
    <w:rsid w:val="00756F7E"/>
    <w:rsid w:val="0075754B"/>
    <w:rsid w:val="007577CC"/>
    <w:rsid w:val="00757D17"/>
    <w:rsid w:val="00760120"/>
    <w:rsid w:val="00760409"/>
    <w:rsid w:val="0076049C"/>
    <w:rsid w:val="0076088A"/>
    <w:rsid w:val="00760F8D"/>
    <w:rsid w:val="0076117E"/>
    <w:rsid w:val="007620E0"/>
    <w:rsid w:val="0076299A"/>
    <w:rsid w:val="00763B16"/>
    <w:rsid w:val="007647CA"/>
    <w:rsid w:val="0076570A"/>
    <w:rsid w:val="0076648E"/>
    <w:rsid w:val="00766817"/>
    <w:rsid w:val="00766865"/>
    <w:rsid w:val="00766A58"/>
    <w:rsid w:val="00766E51"/>
    <w:rsid w:val="0076735D"/>
    <w:rsid w:val="007673D1"/>
    <w:rsid w:val="00767B0D"/>
    <w:rsid w:val="00770418"/>
    <w:rsid w:val="007707D9"/>
    <w:rsid w:val="00770DF9"/>
    <w:rsid w:val="007716E7"/>
    <w:rsid w:val="0077203D"/>
    <w:rsid w:val="00772C5F"/>
    <w:rsid w:val="00772C8E"/>
    <w:rsid w:val="00772F46"/>
    <w:rsid w:val="007732F7"/>
    <w:rsid w:val="007737A3"/>
    <w:rsid w:val="00773A7A"/>
    <w:rsid w:val="0077491A"/>
    <w:rsid w:val="0077503C"/>
    <w:rsid w:val="007751F9"/>
    <w:rsid w:val="0077540F"/>
    <w:rsid w:val="00775B65"/>
    <w:rsid w:val="00776B00"/>
    <w:rsid w:val="00776E7D"/>
    <w:rsid w:val="00776E9C"/>
    <w:rsid w:val="00777620"/>
    <w:rsid w:val="0077792A"/>
    <w:rsid w:val="00777FBA"/>
    <w:rsid w:val="00780641"/>
    <w:rsid w:val="00780BCF"/>
    <w:rsid w:val="00780C54"/>
    <w:rsid w:val="00780E2D"/>
    <w:rsid w:val="00781136"/>
    <w:rsid w:val="007814A1"/>
    <w:rsid w:val="00781606"/>
    <w:rsid w:val="00781650"/>
    <w:rsid w:val="00781A19"/>
    <w:rsid w:val="00781DC6"/>
    <w:rsid w:val="0078265B"/>
    <w:rsid w:val="00782995"/>
    <w:rsid w:val="00782DC5"/>
    <w:rsid w:val="00783739"/>
    <w:rsid w:val="00784145"/>
    <w:rsid w:val="007843EC"/>
    <w:rsid w:val="00784F43"/>
    <w:rsid w:val="00785170"/>
    <w:rsid w:val="007855B1"/>
    <w:rsid w:val="00785B87"/>
    <w:rsid w:val="007869D0"/>
    <w:rsid w:val="00786F53"/>
    <w:rsid w:val="0078783E"/>
    <w:rsid w:val="007904A3"/>
    <w:rsid w:val="00790A4F"/>
    <w:rsid w:val="00790D35"/>
    <w:rsid w:val="0079104B"/>
    <w:rsid w:val="007916BA"/>
    <w:rsid w:val="0079197A"/>
    <w:rsid w:val="00791D60"/>
    <w:rsid w:val="007922AB"/>
    <w:rsid w:val="00792612"/>
    <w:rsid w:val="00793CA8"/>
    <w:rsid w:val="00794142"/>
    <w:rsid w:val="007955DD"/>
    <w:rsid w:val="007956CC"/>
    <w:rsid w:val="0079573D"/>
    <w:rsid w:val="00795770"/>
    <w:rsid w:val="00795A45"/>
    <w:rsid w:val="00795DEC"/>
    <w:rsid w:val="00795F96"/>
    <w:rsid w:val="007963AC"/>
    <w:rsid w:val="007964A5"/>
    <w:rsid w:val="0079666A"/>
    <w:rsid w:val="00796AF4"/>
    <w:rsid w:val="007971DE"/>
    <w:rsid w:val="00797CDF"/>
    <w:rsid w:val="00797CFB"/>
    <w:rsid w:val="007A0649"/>
    <w:rsid w:val="007A10D3"/>
    <w:rsid w:val="007A1502"/>
    <w:rsid w:val="007A25B1"/>
    <w:rsid w:val="007A2ADC"/>
    <w:rsid w:val="007A2C16"/>
    <w:rsid w:val="007A2FC2"/>
    <w:rsid w:val="007A35D8"/>
    <w:rsid w:val="007A3904"/>
    <w:rsid w:val="007A3BF5"/>
    <w:rsid w:val="007A410A"/>
    <w:rsid w:val="007A42EA"/>
    <w:rsid w:val="007A43BD"/>
    <w:rsid w:val="007A4A8E"/>
    <w:rsid w:val="007A543A"/>
    <w:rsid w:val="007A5ECC"/>
    <w:rsid w:val="007A71C2"/>
    <w:rsid w:val="007A73EC"/>
    <w:rsid w:val="007A75E1"/>
    <w:rsid w:val="007A7A0C"/>
    <w:rsid w:val="007A7B32"/>
    <w:rsid w:val="007A7DDA"/>
    <w:rsid w:val="007B0FBC"/>
    <w:rsid w:val="007B136A"/>
    <w:rsid w:val="007B19D2"/>
    <w:rsid w:val="007B1C7A"/>
    <w:rsid w:val="007B1FC6"/>
    <w:rsid w:val="007B2E45"/>
    <w:rsid w:val="007B35CB"/>
    <w:rsid w:val="007B391B"/>
    <w:rsid w:val="007B3E67"/>
    <w:rsid w:val="007B3EC4"/>
    <w:rsid w:val="007B5289"/>
    <w:rsid w:val="007B581B"/>
    <w:rsid w:val="007B5C45"/>
    <w:rsid w:val="007B5C87"/>
    <w:rsid w:val="007B6B70"/>
    <w:rsid w:val="007B6CB5"/>
    <w:rsid w:val="007B71D1"/>
    <w:rsid w:val="007B72B0"/>
    <w:rsid w:val="007B7732"/>
    <w:rsid w:val="007B7C5C"/>
    <w:rsid w:val="007C115F"/>
    <w:rsid w:val="007C1F90"/>
    <w:rsid w:val="007C22B8"/>
    <w:rsid w:val="007C22C4"/>
    <w:rsid w:val="007C23F1"/>
    <w:rsid w:val="007C2490"/>
    <w:rsid w:val="007C2881"/>
    <w:rsid w:val="007C3136"/>
    <w:rsid w:val="007C336E"/>
    <w:rsid w:val="007C3B90"/>
    <w:rsid w:val="007C4434"/>
    <w:rsid w:val="007C487F"/>
    <w:rsid w:val="007C5AEF"/>
    <w:rsid w:val="007C6762"/>
    <w:rsid w:val="007C67A7"/>
    <w:rsid w:val="007C6D76"/>
    <w:rsid w:val="007C6D9A"/>
    <w:rsid w:val="007C7418"/>
    <w:rsid w:val="007C7477"/>
    <w:rsid w:val="007C7E01"/>
    <w:rsid w:val="007C7EAA"/>
    <w:rsid w:val="007D03DF"/>
    <w:rsid w:val="007D04B9"/>
    <w:rsid w:val="007D0BA2"/>
    <w:rsid w:val="007D10EA"/>
    <w:rsid w:val="007D184E"/>
    <w:rsid w:val="007D194B"/>
    <w:rsid w:val="007D1DAA"/>
    <w:rsid w:val="007D22B0"/>
    <w:rsid w:val="007D22B6"/>
    <w:rsid w:val="007D2A36"/>
    <w:rsid w:val="007D2F69"/>
    <w:rsid w:val="007D3781"/>
    <w:rsid w:val="007D3981"/>
    <w:rsid w:val="007D3ADB"/>
    <w:rsid w:val="007D4306"/>
    <w:rsid w:val="007D46D8"/>
    <w:rsid w:val="007D5037"/>
    <w:rsid w:val="007D51BE"/>
    <w:rsid w:val="007D5690"/>
    <w:rsid w:val="007D6120"/>
    <w:rsid w:val="007D64B2"/>
    <w:rsid w:val="007D7A28"/>
    <w:rsid w:val="007D7C43"/>
    <w:rsid w:val="007D7CAB"/>
    <w:rsid w:val="007E06E1"/>
    <w:rsid w:val="007E1FF6"/>
    <w:rsid w:val="007E311F"/>
    <w:rsid w:val="007E3DF6"/>
    <w:rsid w:val="007E4221"/>
    <w:rsid w:val="007E4780"/>
    <w:rsid w:val="007E5300"/>
    <w:rsid w:val="007E591F"/>
    <w:rsid w:val="007E5976"/>
    <w:rsid w:val="007E5CB5"/>
    <w:rsid w:val="007E5F24"/>
    <w:rsid w:val="007E61C7"/>
    <w:rsid w:val="007E64DD"/>
    <w:rsid w:val="007E6A3C"/>
    <w:rsid w:val="007E6AA1"/>
    <w:rsid w:val="007E6BE1"/>
    <w:rsid w:val="007E72A5"/>
    <w:rsid w:val="007E73F5"/>
    <w:rsid w:val="007E7599"/>
    <w:rsid w:val="007E76F4"/>
    <w:rsid w:val="007F090F"/>
    <w:rsid w:val="007F0EF3"/>
    <w:rsid w:val="007F2159"/>
    <w:rsid w:val="007F368F"/>
    <w:rsid w:val="007F3957"/>
    <w:rsid w:val="007F3AB6"/>
    <w:rsid w:val="007F3D1D"/>
    <w:rsid w:val="007F43CA"/>
    <w:rsid w:val="007F5BF3"/>
    <w:rsid w:val="007F608E"/>
    <w:rsid w:val="007F6255"/>
    <w:rsid w:val="007F6981"/>
    <w:rsid w:val="007F6AC8"/>
    <w:rsid w:val="007F6BF4"/>
    <w:rsid w:val="007F7697"/>
    <w:rsid w:val="007F773F"/>
    <w:rsid w:val="007F78F9"/>
    <w:rsid w:val="007F7F9B"/>
    <w:rsid w:val="008000DB"/>
    <w:rsid w:val="008005E0"/>
    <w:rsid w:val="00800E7B"/>
    <w:rsid w:val="00801179"/>
    <w:rsid w:val="00801B22"/>
    <w:rsid w:val="00802878"/>
    <w:rsid w:val="008028ED"/>
    <w:rsid w:val="00802AEE"/>
    <w:rsid w:val="00802D0A"/>
    <w:rsid w:val="00802EF2"/>
    <w:rsid w:val="00803322"/>
    <w:rsid w:val="00803609"/>
    <w:rsid w:val="00803924"/>
    <w:rsid w:val="00803948"/>
    <w:rsid w:val="00803A80"/>
    <w:rsid w:val="00803CBC"/>
    <w:rsid w:val="008041D7"/>
    <w:rsid w:val="0080440C"/>
    <w:rsid w:val="00804755"/>
    <w:rsid w:val="008049C7"/>
    <w:rsid w:val="00805307"/>
    <w:rsid w:val="00805A67"/>
    <w:rsid w:val="008079FB"/>
    <w:rsid w:val="00807E52"/>
    <w:rsid w:val="00810F83"/>
    <w:rsid w:val="00811608"/>
    <w:rsid w:val="008119AC"/>
    <w:rsid w:val="00811DAB"/>
    <w:rsid w:val="00811EFF"/>
    <w:rsid w:val="008122B2"/>
    <w:rsid w:val="008128A8"/>
    <w:rsid w:val="00812AB3"/>
    <w:rsid w:val="00812D02"/>
    <w:rsid w:val="00812DA8"/>
    <w:rsid w:val="00813C32"/>
    <w:rsid w:val="00813D06"/>
    <w:rsid w:val="00814029"/>
    <w:rsid w:val="008141CA"/>
    <w:rsid w:val="00814244"/>
    <w:rsid w:val="008149C0"/>
    <w:rsid w:val="0081612E"/>
    <w:rsid w:val="00816368"/>
    <w:rsid w:val="00816582"/>
    <w:rsid w:val="0081683B"/>
    <w:rsid w:val="008169F1"/>
    <w:rsid w:val="00816F4F"/>
    <w:rsid w:val="00817340"/>
    <w:rsid w:val="00817DE0"/>
    <w:rsid w:val="00817EDA"/>
    <w:rsid w:val="00820002"/>
    <w:rsid w:val="00821F99"/>
    <w:rsid w:val="0082201B"/>
    <w:rsid w:val="0082245B"/>
    <w:rsid w:val="00822713"/>
    <w:rsid w:val="00822AC4"/>
    <w:rsid w:val="00822D41"/>
    <w:rsid w:val="00822F8F"/>
    <w:rsid w:val="00823AA6"/>
    <w:rsid w:val="00825620"/>
    <w:rsid w:val="008259DD"/>
    <w:rsid w:val="008306BF"/>
    <w:rsid w:val="00831020"/>
    <w:rsid w:val="0083183C"/>
    <w:rsid w:val="00832EF3"/>
    <w:rsid w:val="00833131"/>
    <w:rsid w:val="00833166"/>
    <w:rsid w:val="00833606"/>
    <w:rsid w:val="00833EDF"/>
    <w:rsid w:val="0083458B"/>
    <w:rsid w:val="008347E3"/>
    <w:rsid w:val="00834D88"/>
    <w:rsid w:val="0083507C"/>
    <w:rsid w:val="008350E8"/>
    <w:rsid w:val="0083539D"/>
    <w:rsid w:val="00835469"/>
    <w:rsid w:val="008355C9"/>
    <w:rsid w:val="0083581A"/>
    <w:rsid w:val="00835D7B"/>
    <w:rsid w:val="00835F07"/>
    <w:rsid w:val="00836A80"/>
    <w:rsid w:val="00836C09"/>
    <w:rsid w:val="00836D70"/>
    <w:rsid w:val="00840351"/>
    <w:rsid w:val="00840435"/>
    <w:rsid w:val="0084044E"/>
    <w:rsid w:val="00840D79"/>
    <w:rsid w:val="00841CE0"/>
    <w:rsid w:val="00841E04"/>
    <w:rsid w:val="00842180"/>
    <w:rsid w:val="008423A3"/>
    <w:rsid w:val="008425F7"/>
    <w:rsid w:val="008431B0"/>
    <w:rsid w:val="008432E7"/>
    <w:rsid w:val="00843743"/>
    <w:rsid w:val="00844BAC"/>
    <w:rsid w:val="0084503D"/>
    <w:rsid w:val="00845AC2"/>
    <w:rsid w:val="008464C4"/>
    <w:rsid w:val="00846641"/>
    <w:rsid w:val="00846B92"/>
    <w:rsid w:val="00846C4F"/>
    <w:rsid w:val="00847041"/>
    <w:rsid w:val="0084749A"/>
    <w:rsid w:val="00847B3F"/>
    <w:rsid w:val="00847B4C"/>
    <w:rsid w:val="008501A9"/>
    <w:rsid w:val="00850AA2"/>
    <w:rsid w:val="008511ED"/>
    <w:rsid w:val="00851352"/>
    <w:rsid w:val="008518B1"/>
    <w:rsid w:val="00852487"/>
    <w:rsid w:val="00852978"/>
    <w:rsid w:val="00852E6C"/>
    <w:rsid w:val="0085330E"/>
    <w:rsid w:val="00853440"/>
    <w:rsid w:val="00853795"/>
    <w:rsid w:val="00854279"/>
    <w:rsid w:val="008542F6"/>
    <w:rsid w:val="008548D1"/>
    <w:rsid w:val="00854A27"/>
    <w:rsid w:val="00854B64"/>
    <w:rsid w:val="00854F5E"/>
    <w:rsid w:val="00854FF7"/>
    <w:rsid w:val="00855C24"/>
    <w:rsid w:val="00856AD0"/>
    <w:rsid w:val="00856DB9"/>
    <w:rsid w:val="00856F4C"/>
    <w:rsid w:val="00857240"/>
    <w:rsid w:val="008579FB"/>
    <w:rsid w:val="00857F07"/>
    <w:rsid w:val="0086002D"/>
    <w:rsid w:val="00860124"/>
    <w:rsid w:val="0086032F"/>
    <w:rsid w:val="008609FC"/>
    <w:rsid w:val="00861912"/>
    <w:rsid w:val="00861941"/>
    <w:rsid w:val="00861CB8"/>
    <w:rsid w:val="00861D26"/>
    <w:rsid w:val="0086219F"/>
    <w:rsid w:val="00862A44"/>
    <w:rsid w:val="00862A5C"/>
    <w:rsid w:val="00862AB4"/>
    <w:rsid w:val="00862C5D"/>
    <w:rsid w:val="00862FDE"/>
    <w:rsid w:val="0086306F"/>
    <w:rsid w:val="008631E1"/>
    <w:rsid w:val="00863A2F"/>
    <w:rsid w:val="00863BD1"/>
    <w:rsid w:val="00864030"/>
    <w:rsid w:val="008642F5"/>
    <w:rsid w:val="00864736"/>
    <w:rsid w:val="0086487B"/>
    <w:rsid w:val="00864FB5"/>
    <w:rsid w:val="00865095"/>
    <w:rsid w:val="0086539A"/>
    <w:rsid w:val="0086598D"/>
    <w:rsid w:val="00865EB7"/>
    <w:rsid w:val="008660A4"/>
    <w:rsid w:val="00866532"/>
    <w:rsid w:val="0086663E"/>
    <w:rsid w:val="00866749"/>
    <w:rsid w:val="00866D12"/>
    <w:rsid w:val="00867243"/>
    <w:rsid w:val="00867593"/>
    <w:rsid w:val="00867739"/>
    <w:rsid w:val="00867D03"/>
    <w:rsid w:val="00870815"/>
    <w:rsid w:val="008730FF"/>
    <w:rsid w:val="00874870"/>
    <w:rsid w:val="0087491D"/>
    <w:rsid w:val="008749DD"/>
    <w:rsid w:val="00874B1A"/>
    <w:rsid w:val="00874EA7"/>
    <w:rsid w:val="00874F73"/>
    <w:rsid w:val="0087636C"/>
    <w:rsid w:val="00876416"/>
    <w:rsid w:val="00877282"/>
    <w:rsid w:val="0087729A"/>
    <w:rsid w:val="00877562"/>
    <w:rsid w:val="0087785D"/>
    <w:rsid w:val="008779BC"/>
    <w:rsid w:val="00877AF7"/>
    <w:rsid w:val="00877E46"/>
    <w:rsid w:val="00880862"/>
    <w:rsid w:val="0088100C"/>
    <w:rsid w:val="00881AD0"/>
    <w:rsid w:val="008822B4"/>
    <w:rsid w:val="00883965"/>
    <w:rsid w:val="00883BB6"/>
    <w:rsid w:val="008844DF"/>
    <w:rsid w:val="008853A2"/>
    <w:rsid w:val="0088664E"/>
    <w:rsid w:val="00886C28"/>
    <w:rsid w:val="00886ECF"/>
    <w:rsid w:val="008873F3"/>
    <w:rsid w:val="00887567"/>
    <w:rsid w:val="00890DE4"/>
    <w:rsid w:val="0089160C"/>
    <w:rsid w:val="008917F6"/>
    <w:rsid w:val="0089196B"/>
    <w:rsid w:val="00892190"/>
    <w:rsid w:val="0089278E"/>
    <w:rsid w:val="00892A48"/>
    <w:rsid w:val="00892A7C"/>
    <w:rsid w:val="00893611"/>
    <w:rsid w:val="008936A0"/>
    <w:rsid w:val="008937AD"/>
    <w:rsid w:val="00893DDD"/>
    <w:rsid w:val="0089597C"/>
    <w:rsid w:val="00895B92"/>
    <w:rsid w:val="00896578"/>
    <w:rsid w:val="008966A3"/>
    <w:rsid w:val="00897F01"/>
    <w:rsid w:val="00897FB2"/>
    <w:rsid w:val="008A1296"/>
    <w:rsid w:val="008A13D5"/>
    <w:rsid w:val="008A15BD"/>
    <w:rsid w:val="008A2065"/>
    <w:rsid w:val="008A2472"/>
    <w:rsid w:val="008A3599"/>
    <w:rsid w:val="008A376C"/>
    <w:rsid w:val="008A383E"/>
    <w:rsid w:val="008A4234"/>
    <w:rsid w:val="008A52A3"/>
    <w:rsid w:val="008A6535"/>
    <w:rsid w:val="008A66B0"/>
    <w:rsid w:val="008A6FE3"/>
    <w:rsid w:val="008A74C9"/>
    <w:rsid w:val="008A77C0"/>
    <w:rsid w:val="008A7E02"/>
    <w:rsid w:val="008B01AD"/>
    <w:rsid w:val="008B01DD"/>
    <w:rsid w:val="008B04EC"/>
    <w:rsid w:val="008B0B4B"/>
    <w:rsid w:val="008B1007"/>
    <w:rsid w:val="008B15F7"/>
    <w:rsid w:val="008B1CE2"/>
    <w:rsid w:val="008B2DE0"/>
    <w:rsid w:val="008B3EED"/>
    <w:rsid w:val="008B439D"/>
    <w:rsid w:val="008B4570"/>
    <w:rsid w:val="008B46AF"/>
    <w:rsid w:val="008B483B"/>
    <w:rsid w:val="008B4A7E"/>
    <w:rsid w:val="008B4E4F"/>
    <w:rsid w:val="008B4EF3"/>
    <w:rsid w:val="008B5128"/>
    <w:rsid w:val="008B526D"/>
    <w:rsid w:val="008B58B8"/>
    <w:rsid w:val="008B5CA8"/>
    <w:rsid w:val="008B648F"/>
    <w:rsid w:val="008B698E"/>
    <w:rsid w:val="008B722B"/>
    <w:rsid w:val="008B7B55"/>
    <w:rsid w:val="008B7CEA"/>
    <w:rsid w:val="008C0B88"/>
    <w:rsid w:val="008C0C35"/>
    <w:rsid w:val="008C12E0"/>
    <w:rsid w:val="008C14A9"/>
    <w:rsid w:val="008C1814"/>
    <w:rsid w:val="008C1A18"/>
    <w:rsid w:val="008C26A4"/>
    <w:rsid w:val="008C26E4"/>
    <w:rsid w:val="008C275D"/>
    <w:rsid w:val="008C3074"/>
    <w:rsid w:val="008C3F66"/>
    <w:rsid w:val="008C422A"/>
    <w:rsid w:val="008C4B58"/>
    <w:rsid w:val="008C4B76"/>
    <w:rsid w:val="008C5196"/>
    <w:rsid w:val="008C51EA"/>
    <w:rsid w:val="008C55C4"/>
    <w:rsid w:val="008C6987"/>
    <w:rsid w:val="008C6D73"/>
    <w:rsid w:val="008C7609"/>
    <w:rsid w:val="008C7836"/>
    <w:rsid w:val="008D03B1"/>
    <w:rsid w:val="008D0907"/>
    <w:rsid w:val="008D10A8"/>
    <w:rsid w:val="008D2AAF"/>
    <w:rsid w:val="008D31B5"/>
    <w:rsid w:val="008D3A7D"/>
    <w:rsid w:val="008D3F97"/>
    <w:rsid w:val="008D4709"/>
    <w:rsid w:val="008D5EC1"/>
    <w:rsid w:val="008D686B"/>
    <w:rsid w:val="008D6D1F"/>
    <w:rsid w:val="008D6E0A"/>
    <w:rsid w:val="008D738B"/>
    <w:rsid w:val="008D7B85"/>
    <w:rsid w:val="008E04C9"/>
    <w:rsid w:val="008E07DC"/>
    <w:rsid w:val="008E0D7F"/>
    <w:rsid w:val="008E0E9E"/>
    <w:rsid w:val="008E1ADE"/>
    <w:rsid w:val="008E1D05"/>
    <w:rsid w:val="008E2A6D"/>
    <w:rsid w:val="008E325E"/>
    <w:rsid w:val="008E35C3"/>
    <w:rsid w:val="008E3760"/>
    <w:rsid w:val="008E3F88"/>
    <w:rsid w:val="008E42D3"/>
    <w:rsid w:val="008E4F6E"/>
    <w:rsid w:val="008E518D"/>
    <w:rsid w:val="008E56AA"/>
    <w:rsid w:val="008E5F76"/>
    <w:rsid w:val="008E62F2"/>
    <w:rsid w:val="008E6C51"/>
    <w:rsid w:val="008E6E50"/>
    <w:rsid w:val="008E6F58"/>
    <w:rsid w:val="008E763F"/>
    <w:rsid w:val="008E78B9"/>
    <w:rsid w:val="008E798B"/>
    <w:rsid w:val="008F0737"/>
    <w:rsid w:val="008F0AB1"/>
    <w:rsid w:val="008F0D3D"/>
    <w:rsid w:val="008F0DFC"/>
    <w:rsid w:val="008F10F3"/>
    <w:rsid w:val="008F1649"/>
    <w:rsid w:val="008F230C"/>
    <w:rsid w:val="008F2E3D"/>
    <w:rsid w:val="008F2F73"/>
    <w:rsid w:val="008F2FBD"/>
    <w:rsid w:val="008F3136"/>
    <w:rsid w:val="008F32DB"/>
    <w:rsid w:val="008F331B"/>
    <w:rsid w:val="008F3962"/>
    <w:rsid w:val="008F3CFF"/>
    <w:rsid w:val="008F4F31"/>
    <w:rsid w:val="008F5993"/>
    <w:rsid w:val="008F6171"/>
    <w:rsid w:val="008F6814"/>
    <w:rsid w:val="008F73B7"/>
    <w:rsid w:val="008F77F6"/>
    <w:rsid w:val="008F7C0E"/>
    <w:rsid w:val="008F7CAE"/>
    <w:rsid w:val="008F7F77"/>
    <w:rsid w:val="00900516"/>
    <w:rsid w:val="00900748"/>
    <w:rsid w:val="009007B8"/>
    <w:rsid w:val="009007C9"/>
    <w:rsid w:val="00901087"/>
    <w:rsid w:val="0090270A"/>
    <w:rsid w:val="00902A0D"/>
    <w:rsid w:val="00902C70"/>
    <w:rsid w:val="00902EA6"/>
    <w:rsid w:val="00903B04"/>
    <w:rsid w:val="00903D3D"/>
    <w:rsid w:val="00904105"/>
    <w:rsid w:val="009042E4"/>
    <w:rsid w:val="00904C8D"/>
    <w:rsid w:val="00905112"/>
    <w:rsid w:val="00905FA1"/>
    <w:rsid w:val="00906459"/>
    <w:rsid w:val="009069E9"/>
    <w:rsid w:val="00906C84"/>
    <w:rsid w:val="00906D1F"/>
    <w:rsid w:val="00910105"/>
    <w:rsid w:val="009102D3"/>
    <w:rsid w:val="009123B8"/>
    <w:rsid w:val="00912852"/>
    <w:rsid w:val="00912D51"/>
    <w:rsid w:val="00912E02"/>
    <w:rsid w:val="009136D8"/>
    <w:rsid w:val="00914B66"/>
    <w:rsid w:val="009154DF"/>
    <w:rsid w:val="00915AF9"/>
    <w:rsid w:val="00915F0C"/>
    <w:rsid w:val="00916358"/>
    <w:rsid w:val="0091639D"/>
    <w:rsid w:val="00916903"/>
    <w:rsid w:val="00917172"/>
    <w:rsid w:val="0091725E"/>
    <w:rsid w:val="00917566"/>
    <w:rsid w:val="009203CF"/>
    <w:rsid w:val="00920F38"/>
    <w:rsid w:val="009214A1"/>
    <w:rsid w:val="00921A3A"/>
    <w:rsid w:val="0092207D"/>
    <w:rsid w:val="00922F38"/>
    <w:rsid w:val="00923606"/>
    <w:rsid w:val="00923700"/>
    <w:rsid w:val="00923A2D"/>
    <w:rsid w:val="00923A7D"/>
    <w:rsid w:val="00923EDC"/>
    <w:rsid w:val="0092416E"/>
    <w:rsid w:val="00924521"/>
    <w:rsid w:val="00924AB1"/>
    <w:rsid w:val="00924FB0"/>
    <w:rsid w:val="009254A7"/>
    <w:rsid w:val="00925701"/>
    <w:rsid w:val="00925D97"/>
    <w:rsid w:val="00926214"/>
    <w:rsid w:val="0092636C"/>
    <w:rsid w:val="009274F1"/>
    <w:rsid w:val="00927503"/>
    <w:rsid w:val="009275CB"/>
    <w:rsid w:val="00931229"/>
    <w:rsid w:val="00932CD3"/>
    <w:rsid w:val="00933845"/>
    <w:rsid w:val="00933D66"/>
    <w:rsid w:val="00933DAF"/>
    <w:rsid w:val="00933FF3"/>
    <w:rsid w:val="00934FB0"/>
    <w:rsid w:val="009358CD"/>
    <w:rsid w:val="00935A3A"/>
    <w:rsid w:val="00935A54"/>
    <w:rsid w:val="00935D1E"/>
    <w:rsid w:val="00935F55"/>
    <w:rsid w:val="00936E90"/>
    <w:rsid w:val="00937C18"/>
    <w:rsid w:val="00937D8F"/>
    <w:rsid w:val="00940308"/>
    <w:rsid w:val="0094063F"/>
    <w:rsid w:val="0094088D"/>
    <w:rsid w:val="009408D2"/>
    <w:rsid w:val="009414D1"/>
    <w:rsid w:val="00941AD3"/>
    <w:rsid w:val="00941FC3"/>
    <w:rsid w:val="0094253B"/>
    <w:rsid w:val="00942761"/>
    <w:rsid w:val="009428AF"/>
    <w:rsid w:val="0094296E"/>
    <w:rsid w:val="00942FB3"/>
    <w:rsid w:val="009430E3"/>
    <w:rsid w:val="00943561"/>
    <w:rsid w:val="009439A2"/>
    <w:rsid w:val="00944041"/>
    <w:rsid w:val="00944348"/>
    <w:rsid w:val="00944930"/>
    <w:rsid w:val="00944B34"/>
    <w:rsid w:val="00944FFF"/>
    <w:rsid w:val="00945691"/>
    <w:rsid w:val="00945BDD"/>
    <w:rsid w:val="00945C39"/>
    <w:rsid w:val="00945DFC"/>
    <w:rsid w:val="0094613D"/>
    <w:rsid w:val="0094655C"/>
    <w:rsid w:val="00946613"/>
    <w:rsid w:val="009467CE"/>
    <w:rsid w:val="00946DBC"/>
    <w:rsid w:val="00946F2D"/>
    <w:rsid w:val="0094784A"/>
    <w:rsid w:val="00947C9F"/>
    <w:rsid w:val="00950009"/>
    <w:rsid w:val="009502E0"/>
    <w:rsid w:val="00950394"/>
    <w:rsid w:val="00950998"/>
    <w:rsid w:val="00950B46"/>
    <w:rsid w:val="00950B69"/>
    <w:rsid w:val="0095116B"/>
    <w:rsid w:val="009511B9"/>
    <w:rsid w:val="009513D1"/>
    <w:rsid w:val="009513EB"/>
    <w:rsid w:val="0095277D"/>
    <w:rsid w:val="009533E8"/>
    <w:rsid w:val="00953537"/>
    <w:rsid w:val="00953A53"/>
    <w:rsid w:val="00954558"/>
    <w:rsid w:val="00954829"/>
    <w:rsid w:val="0095535F"/>
    <w:rsid w:val="0095598F"/>
    <w:rsid w:val="00955A15"/>
    <w:rsid w:val="00955B0C"/>
    <w:rsid w:val="00956034"/>
    <w:rsid w:val="009567F6"/>
    <w:rsid w:val="00956CA2"/>
    <w:rsid w:val="00957E38"/>
    <w:rsid w:val="0096029A"/>
    <w:rsid w:val="0096090B"/>
    <w:rsid w:val="0096090E"/>
    <w:rsid w:val="0096116A"/>
    <w:rsid w:val="00961C98"/>
    <w:rsid w:val="00962839"/>
    <w:rsid w:val="00962909"/>
    <w:rsid w:val="00963EA5"/>
    <w:rsid w:val="00964269"/>
    <w:rsid w:val="00964967"/>
    <w:rsid w:val="00965766"/>
    <w:rsid w:val="009657FB"/>
    <w:rsid w:val="00965A06"/>
    <w:rsid w:val="00965B65"/>
    <w:rsid w:val="009660E3"/>
    <w:rsid w:val="00966506"/>
    <w:rsid w:val="0096706D"/>
    <w:rsid w:val="009676D7"/>
    <w:rsid w:val="009679D2"/>
    <w:rsid w:val="009701CB"/>
    <w:rsid w:val="0097083D"/>
    <w:rsid w:val="00970871"/>
    <w:rsid w:val="00970D63"/>
    <w:rsid w:val="00971361"/>
    <w:rsid w:val="00971A23"/>
    <w:rsid w:val="00971F6B"/>
    <w:rsid w:val="0097236C"/>
    <w:rsid w:val="0097299A"/>
    <w:rsid w:val="00972DA7"/>
    <w:rsid w:val="00972E30"/>
    <w:rsid w:val="009731EF"/>
    <w:rsid w:val="009732D3"/>
    <w:rsid w:val="009735B9"/>
    <w:rsid w:val="009738C0"/>
    <w:rsid w:val="009748E4"/>
    <w:rsid w:val="00974D84"/>
    <w:rsid w:val="00974D95"/>
    <w:rsid w:val="00975782"/>
    <w:rsid w:val="00975B1C"/>
    <w:rsid w:val="009767F1"/>
    <w:rsid w:val="00976F51"/>
    <w:rsid w:val="00980366"/>
    <w:rsid w:val="00980544"/>
    <w:rsid w:val="009809F6"/>
    <w:rsid w:val="009811C0"/>
    <w:rsid w:val="009813B5"/>
    <w:rsid w:val="009814F5"/>
    <w:rsid w:val="00981C7F"/>
    <w:rsid w:val="00981E0B"/>
    <w:rsid w:val="00982035"/>
    <w:rsid w:val="00982544"/>
    <w:rsid w:val="0098295C"/>
    <w:rsid w:val="00982A72"/>
    <w:rsid w:val="00982CFC"/>
    <w:rsid w:val="0098384B"/>
    <w:rsid w:val="00983869"/>
    <w:rsid w:val="00984A2A"/>
    <w:rsid w:val="009867A8"/>
    <w:rsid w:val="00986839"/>
    <w:rsid w:val="00986C99"/>
    <w:rsid w:val="00987177"/>
    <w:rsid w:val="009874B1"/>
    <w:rsid w:val="00987E13"/>
    <w:rsid w:val="00987EEC"/>
    <w:rsid w:val="009918A8"/>
    <w:rsid w:val="00991BB9"/>
    <w:rsid w:val="00992364"/>
    <w:rsid w:val="00992535"/>
    <w:rsid w:val="0099380A"/>
    <w:rsid w:val="00993AB6"/>
    <w:rsid w:val="00994582"/>
    <w:rsid w:val="00996119"/>
    <w:rsid w:val="009961F7"/>
    <w:rsid w:val="009970B5"/>
    <w:rsid w:val="009972E3"/>
    <w:rsid w:val="009975FB"/>
    <w:rsid w:val="00997F84"/>
    <w:rsid w:val="009A06CE"/>
    <w:rsid w:val="009A0B0F"/>
    <w:rsid w:val="009A10B6"/>
    <w:rsid w:val="009A2632"/>
    <w:rsid w:val="009A2774"/>
    <w:rsid w:val="009A2FA6"/>
    <w:rsid w:val="009A3137"/>
    <w:rsid w:val="009A398F"/>
    <w:rsid w:val="009A3BCE"/>
    <w:rsid w:val="009A3D66"/>
    <w:rsid w:val="009A4031"/>
    <w:rsid w:val="009A425D"/>
    <w:rsid w:val="009A4408"/>
    <w:rsid w:val="009A4451"/>
    <w:rsid w:val="009A4759"/>
    <w:rsid w:val="009A48F2"/>
    <w:rsid w:val="009A493B"/>
    <w:rsid w:val="009A502C"/>
    <w:rsid w:val="009A52FB"/>
    <w:rsid w:val="009A5586"/>
    <w:rsid w:val="009A5661"/>
    <w:rsid w:val="009A6510"/>
    <w:rsid w:val="009A766D"/>
    <w:rsid w:val="009B0736"/>
    <w:rsid w:val="009B0A59"/>
    <w:rsid w:val="009B1600"/>
    <w:rsid w:val="009B16BC"/>
    <w:rsid w:val="009B2203"/>
    <w:rsid w:val="009B275B"/>
    <w:rsid w:val="009B2BD8"/>
    <w:rsid w:val="009B2CD3"/>
    <w:rsid w:val="009B3031"/>
    <w:rsid w:val="009B3386"/>
    <w:rsid w:val="009B41A4"/>
    <w:rsid w:val="009B479F"/>
    <w:rsid w:val="009B4DC5"/>
    <w:rsid w:val="009B4E62"/>
    <w:rsid w:val="009B558E"/>
    <w:rsid w:val="009B5989"/>
    <w:rsid w:val="009B5E55"/>
    <w:rsid w:val="009B5EBF"/>
    <w:rsid w:val="009B619C"/>
    <w:rsid w:val="009B6365"/>
    <w:rsid w:val="009B6486"/>
    <w:rsid w:val="009B67C3"/>
    <w:rsid w:val="009B6AE5"/>
    <w:rsid w:val="009B6CAD"/>
    <w:rsid w:val="009B6F10"/>
    <w:rsid w:val="009B7550"/>
    <w:rsid w:val="009B7FEC"/>
    <w:rsid w:val="009C0AC0"/>
    <w:rsid w:val="009C131D"/>
    <w:rsid w:val="009C1F83"/>
    <w:rsid w:val="009C1FCB"/>
    <w:rsid w:val="009C2456"/>
    <w:rsid w:val="009C2754"/>
    <w:rsid w:val="009C2B70"/>
    <w:rsid w:val="009C3597"/>
    <w:rsid w:val="009C3726"/>
    <w:rsid w:val="009C3874"/>
    <w:rsid w:val="009C41A8"/>
    <w:rsid w:val="009C4F29"/>
    <w:rsid w:val="009C5096"/>
    <w:rsid w:val="009C62E4"/>
    <w:rsid w:val="009C661F"/>
    <w:rsid w:val="009C67DE"/>
    <w:rsid w:val="009C690A"/>
    <w:rsid w:val="009C6E34"/>
    <w:rsid w:val="009C6FDA"/>
    <w:rsid w:val="009C79D8"/>
    <w:rsid w:val="009C7A29"/>
    <w:rsid w:val="009D046D"/>
    <w:rsid w:val="009D0600"/>
    <w:rsid w:val="009D17D5"/>
    <w:rsid w:val="009D18FD"/>
    <w:rsid w:val="009D21D6"/>
    <w:rsid w:val="009D2738"/>
    <w:rsid w:val="009D2E0E"/>
    <w:rsid w:val="009D2E22"/>
    <w:rsid w:val="009D3596"/>
    <w:rsid w:val="009D3905"/>
    <w:rsid w:val="009D3EA4"/>
    <w:rsid w:val="009D4579"/>
    <w:rsid w:val="009D4660"/>
    <w:rsid w:val="009D4EDA"/>
    <w:rsid w:val="009D687F"/>
    <w:rsid w:val="009D6B9D"/>
    <w:rsid w:val="009D73C5"/>
    <w:rsid w:val="009D75AD"/>
    <w:rsid w:val="009D787E"/>
    <w:rsid w:val="009E01AE"/>
    <w:rsid w:val="009E032E"/>
    <w:rsid w:val="009E06AC"/>
    <w:rsid w:val="009E0B83"/>
    <w:rsid w:val="009E10F2"/>
    <w:rsid w:val="009E1795"/>
    <w:rsid w:val="009E1B46"/>
    <w:rsid w:val="009E1C98"/>
    <w:rsid w:val="009E3178"/>
    <w:rsid w:val="009E35CD"/>
    <w:rsid w:val="009E3672"/>
    <w:rsid w:val="009E38FE"/>
    <w:rsid w:val="009E38FF"/>
    <w:rsid w:val="009E3984"/>
    <w:rsid w:val="009E3DCE"/>
    <w:rsid w:val="009E4028"/>
    <w:rsid w:val="009E42D1"/>
    <w:rsid w:val="009E47A0"/>
    <w:rsid w:val="009E4C48"/>
    <w:rsid w:val="009E559B"/>
    <w:rsid w:val="009E58A7"/>
    <w:rsid w:val="009E5D54"/>
    <w:rsid w:val="009E6128"/>
    <w:rsid w:val="009E672D"/>
    <w:rsid w:val="009E75A5"/>
    <w:rsid w:val="009E7B1B"/>
    <w:rsid w:val="009F031D"/>
    <w:rsid w:val="009F032F"/>
    <w:rsid w:val="009F0D4C"/>
    <w:rsid w:val="009F0E9E"/>
    <w:rsid w:val="009F13DE"/>
    <w:rsid w:val="009F1488"/>
    <w:rsid w:val="009F35BE"/>
    <w:rsid w:val="009F39B1"/>
    <w:rsid w:val="009F4821"/>
    <w:rsid w:val="009F489B"/>
    <w:rsid w:val="009F496C"/>
    <w:rsid w:val="009F4BE1"/>
    <w:rsid w:val="009F4E40"/>
    <w:rsid w:val="009F509A"/>
    <w:rsid w:val="009F51E3"/>
    <w:rsid w:val="009F56E6"/>
    <w:rsid w:val="009F6606"/>
    <w:rsid w:val="00A00A4C"/>
    <w:rsid w:val="00A00C17"/>
    <w:rsid w:val="00A01E89"/>
    <w:rsid w:val="00A02EB1"/>
    <w:rsid w:val="00A02F7E"/>
    <w:rsid w:val="00A030DB"/>
    <w:rsid w:val="00A03B91"/>
    <w:rsid w:val="00A0407F"/>
    <w:rsid w:val="00A04892"/>
    <w:rsid w:val="00A04902"/>
    <w:rsid w:val="00A04C31"/>
    <w:rsid w:val="00A04EA5"/>
    <w:rsid w:val="00A05E77"/>
    <w:rsid w:val="00A064E5"/>
    <w:rsid w:val="00A06896"/>
    <w:rsid w:val="00A06B20"/>
    <w:rsid w:val="00A071A9"/>
    <w:rsid w:val="00A07398"/>
    <w:rsid w:val="00A0793D"/>
    <w:rsid w:val="00A07C6D"/>
    <w:rsid w:val="00A10148"/>
    <w:rsid w:val="00A10163"/>
    <w:rsid w:val="00A10E2C"/>
    <w:rsid w:val="00A110D3"/>
    <w:rsid w:val="00A11AC7"/>
    <w:rsid w:val="00A1222A"/>
    <w:rsid w:val="00A123EA"/>
    <w:rsid w:val="00A12793"/>
    <w:rsid w:val="00A12F66"/>
    <w:rsid w:val="00A12F93"/>
    <w:rsid w:val="00A130D8"/>
    <w:rsid w:val="00A1344B"/>
    <w:rsid w:val="00A1368B"/>
    <w:rsid w:val="00A14C95"/>
    <w:rsid w:val="00A15E12"/>
    <w:rsid w:val="00A16664"/>
    <w:rsid w:val="00A172B5"/>
    <w:rsid w:val="00A177DE"/>
    <w:rsid w:val="00A179A2"/>
    <w:rsid w:val="00A179FB"/>
    <w:rsid w:val="00A20426"/>
    <w:rsid w:val="00A20BC3"/>
    <w:rsid w:val="00A2162D"/>
    <w:rsid w:val="00A21A6F"/>
    <w:rsid w:val="00A21D28"/>
    <w:rsid w:val="00A2292E"/>
    <w:rsid w:val="00A22F0C"/>
    <w:rsid w:val="00A237E2"/>
    <w:rsid w:val="00A23903"/>
    <w:rsid w:val="00A23BD6"/>
    <w:rsid w:val="00A24B49"/>
    <w:rsid w:val="00A24B7D"/>
    <w:rsid w:val="00A25CCA"/>
    <w:rsid w:val="00A2627E"/>
    <w:rsid w:val="00A26A26"/>
    <w:rsid w:val="00A27270"/>
    <w:rsid w:val="00A275A1"/>
    <w:rsid w:val="00A27890"/>
    <w:rsid w:val="00A27BF0"/>
    <w:rsid w:val="00A27FD3"/>
    <w:rsid w:val="00A300BE"/>
    <w:rsid w:val="00A30F45"/>
    <w:rsid w:val="00A31252"/>
    <w:rsid w:val="00A31B1F"/>
    <w:rsid w:val="00A31B2E"/>
    <w:rsid w:val="00A326E9"/>
    <w:rsid w:val="00A3296D"/>
    <w:rsid w:val="00A337D0"/>
    <w:rsid w:val="00A35395"/>
    <w:rsid w:val="00A35426"/>
    <w:rsid w:val="00A35942"/>
    <w:rsid w:val="00A35A06"/>
    <w:rsid w:val="00A35CBF"/>
    <w:rsid w:val="00A3603E"/>
    <w:rsid w:val="00A36140"/>
    <w:rsid w:val="00A361B0"/>
    <w:rsid w:val="00A36406"/>
    <w:rsid w:val="00A36432"/>
    <w:rsid w:val="00A36625"/>
    <w:rsid w:val="00A36F64"/>
    <w:rsid w:val="00A374A9"/>
    <w:rsid w:val="00A37CBC"/>
    <w:rsid w:val="00A40443"/>
    <w:rsid w:val="00A40B97"/>
    <w:rsid w:val="00A40CFD"/>
    <w:rsid w:val="00A40DB2"/>
    <w:rsid w:val="00A41F7F"/>
    <w:rsid w:val="00A420F7"/>
    <w:rsid w:val="00A424CD"/>
    <w:rsid w:val="00A427E1"/>
    <w:rsid w:val="00A435AC"/>
    <w:rsid w:val="00A43692"/>
    <w:rsid w:val="00A43713"/>
    <w:rsid w:val="00A437A3"/>
    <w:rsid w:val="00A44922"/>
    <w:rsid w:val="00A44F1B"/>
    <w:rsid w:val="00A4519D"/>
    <w:rsid w:val="00A462CF"/>
    <w:rsid w:val="00A4696A"/>
    <w:rsid w:val="00A46EEB"/>
    <w:rsid w:val="00A47485"/>
    <w:rsid w:val="00A47E19"/>
    <w:rsid w:val="00A47EB3"/>
    <w:rsid w:val="00A503F7"/>
    <w:rsid w:val="00A50D62"/>
    <w:rsid w:val="00A5109F"/>
    <w:rsid w:val="00A512E6"/>
    <w:rsid w:val="00A5169C"/>
    <w:rsid w:val="00A517FB"/>
    <w:rsid w:val="00A52248"/>
    <w:rsid w:val="00A524D8"/>
    <w:rsid w:val="00A52551"/>
    <w:rsid w:val="00A52C87"/>
    <w:rsid w:val="00A52ECD"/>
    <w:rsid w:val="00A52EE9"/>
    <w:rsid w:val="00A5324D"/>
    <w:rsid w:val="00A537D2"/>
    <w:rsid w:val="00A53897"/>
    <w:rsid w:val="00A53DA1"/>
    <w:rsid w:val="00A53DEC"/>
    <w:rsid w:val="00A53E48"/>
    <w:rsid w:val="00A548CB"/>
    <w:rsid w:val="00A54978"/>
    <w:rsid w:val="00A5584C"/>
    <w:rsid w:val="00A55CE5"/>
    <w:rsid w:val="00A55D9C"/>
    <w:rsid w:val="00A575D0"/>
    <w:rsid w:val="00A57B2A"/>
    <w:rsid w:val="00A57E6B"/>
    <w:rsid w:val="00A57FB5"/>
    <w:rsid w:val="00A606C6"/>
    <w:rsid w:val="00A60B5D"/>
    <w:rsid w:val="00A60CBA"/>
    <w:rsid w:val="00A614C0"/>
    <w:rsid w:val="00A61717"/>
    <w:rsid w:val="00A61A00"/>
    <w:rsid w:val="00A61E19"/>
    <w:rsid w:val="00A62312"/>
    <w:rsid w:val="00A62BA4"/>
    <w:rsid w:val="00A634FE"/>
    <w:rsid w:val="00A63A1B"/>
    <w:rsid w:val="00A640B6"/>
    <w:rsid w:val="00A6507E"/>
    <w:rsid w:val="00A651C4"/>
    <w:rsid w:val="00A65784"/>
    <w:rsid w:val="00A65D0B"/>
    <w:rsid w:val="00A660AB"/>
    <w:rsid w:val="00A661DC"/>
    <w:rsid w:val="00A666D5"/>
    <w:rsid w:val="00A667F3"/>
    <w:rsid w:val="00A668CE"/>
    <w:rsid w:val="00A66901"/>
    <w:rsid w:val="00A66B9D"/>
    <w:rsid w:val="00A6702C"/>
    <w:rsid w:val="00A67480"/>
    <w:rsid w:val="00A7015A"/>
    <w:rsid w:val="00A7017C"/>
    <w:rsid w:val="00A707D8"/>
    <w:rsid w:val="00A709C4"/>
    <w:rsid w:val="00A72DB7"/>
    <w:rsid w:val="00A72F3F"/>
    <w:rsid w:val="00A73637"/>
    <w:rsid w:val="00A73956"/>
    <w:rsid w:val="00A74058"/>
    <w:rsid w:val="00A749A6"/>
    <w:rsid w:val="00A75D9B"/>
    <w:rsid w:val="00A76492"/>
    <w:rsid w:val="00A765E8"/>
    <w:rsid w:val="00A77E7A"/>
    <w:rsid w:val="00A800B2"/>
    <w:rsid w:val="00A807F2"/>
    <w:rsid w:val="00A80A71"/>
    <w:rsid w:val="00A80B91"/>
    <w:rsid w:val="00A8103B"/>
    <w:rsid w:val="00A81610"/>
    <w:rsid w:val="00A81BE9"/>
    <w:rsid w:val="00A81EA4"/>
    <w:rsid w:val="00A825B6"/>
    <w:rsid w:val="00A83D18"/>
    <w:rsid w:val="00A8418C"/>
    <w:rsid w:val="00A84455"/>
    <w:rsid w:val="00A8484B"/>
    <w:rsid w:val="00A84D08"/>
    <w:rsid w:val="00A84E8A"/>
    <w:rsid w:val="00A85D6F"/>
    <w:rsid w:val="00A85D87"/>
    <w:rsid w:val="00A85DAF"/>
    <w:rsid w:val="00A868B7"/>
    <w:rsid w:val="00A8786B"/>
    <w:rsid w:val="00A87B99"/>
    <w:rsid w:val="00A90176"/>
    <w:rsid w:val="00A90358"/>
    <w:rsid w:val="00A9042F"/>
    <w:rsid w:val="00A90726"/>
    <w:rsid w:val="00A90D62"/>
    <w:rsid w:val="00A916E9"/>
    <w:rsid w:val="00A91C73"/>
    <w:rsid w:val="00A91DA4"/>
    <w:rsid w:val="00A92994"/>
    <w:rsid w:val="00A92EFB"/>
    <w:rsid w:val="00A936F4"/>
    <w:rsid w:val="00A93DD7"/>
    <w:rsid w:val="00A95662"/>
    <w:rsid w:val="00A95B85"/>
    <w:rsid w:val="00A96371"/>
    <w:rsid w:val="00A969FA"/>
    <w:rsid w:val="00A96ACA"/>
    <w:rsid w:val="00A97208"/>
    <w:rsid w:val="00A97371"/>
    <w:rsid w:val="00A9798F"/>
    <w:rsid w:val="00A97FF5"/>
    <w:rsid w:val="00AA00FD"/>
    <w:rsid w:val="00AA0273"/>
    <w:rsid w:val="00AA0512"/>
    <w:rsid w:val="00AA0DD7"/>
    <w:rsid w:val="00AA0E73"/>
    <w:rsid w:val="00AA0E91"/>
    <w:rsid w:val="00AA1195"/>
    <w:rsid w:val="00AA1DF7"/>
    <w:rsid w:val="00AA21B6"/>
    <w:rsid w:val="00AA261C"/>
    <w:rsid w:val="00AA2D88"/>
    <w:rsid w:val="00AA2FC0"/>
    <w:rsid w:val="00AA36EB"/>
    <w:rsid w:val="00AA474D"/>
    <w:rsid w:val="00AA4959"/>
    <w:rsid w:val="00AA4A19"/>
    <w:rsid w:val="00AA54F8"/>
    <w:rsid w:val="00AA5E32"/>
    <w:rsid w:val="00AA68A1"/>
    <w:rsid w:val="00AA7220"/>
    <w:rsid w:val="00AB02EE"/>
    <w:rsid w:val="00AB0995"/>
    <w:rsid w:val="00AB0AA2"/>
    <w:rsid w:val="00AB0CCE"/>
    <w:rsid w:val="00AB0DEE"/>
    <w:rsid w:val="00AB1447"/>
    <w:rsid w:val="00AB183B"/>
    <w:rsid w:val="00AB198D"/>
    <w:rsid w:val="00AB21F5"/>
    <w:rsid w:val="00AB27CD"/>
    <w:rsid w:val="00AB28FF"/>
    <w:rsid w:val="00AB2985"/>
    <w:rsid w:val="00AB2B23"/>
    <w:rsid w:val="00AB2F78"/>
    <w:rsid w:val="00AB3459"/>
    <w:rsid w:val="00AB3630"/>
    <w:rsid w:val="00AB3E5F"/>
    <w:rsid w:val="00AB3F65"/>
    <w:rsid w:val="00AB43A3"/>
    <w:rsid w:val="00AB55D9"/>
    <w:rsid w:val="00AB5A15"/>
    <w:rsid w:val="00AB5B37"/>
    <w:rsid w:val="00AB5BA1"/>
    <w:rsid w:val="00AB64F4"/>
    <w:rsid w:val="00AB6912"/>
    <w:rsid w:val="00AB6B56"/>
    <w:rsid w:val="00AB7782"/>
    <w:rsid w:val="00AB7B86"/>
    <w:rsid w:val="00AB7C59"/>
    <w:rsid w:val="00AB7E5B"/>
    <w:rsid w:val="00AC077A"/>
    <w:rsid w:val="00AC0830"/>
    <w:rsid w:val="00AC0BEF"/>
    <w:rsid w:val="00AC141F"/>
    <w:rsid w:val="00AC1436"/>
    <w:rsid w:val="00AC1517"/>
    <w:rsid w:val="00AC19B7"/>
    <w:rsid w:val="00AC1E53"/>
    <w:rsid w:val="00AC205F"/>
    <w:rsid w:val="00AC3012"/>
    <w:rsid w:val="00AC3039"/>
    <w:rsid w:val="00AC3602"/>
    <w:rsid w:val="00AC3EDD"/>
    <w:rsid w:val="00AC41AD"/>
    <w:rsid w:val="00AC41F4"/>
    <w:rsid w:val="00AC4A79"/>
    <w:rsid w:val="00AC4EFB"/>
    <w:rsid w:val="00AC71C7"/>
    <w:rsid w:val="00AC770E"/>
    <w:rsid w:val="00AC7D49"/>
    <w:rsid w:val="00AD007C"/>
    <w:rsid w:val="00AD0A28"/>
    <w:rsid w:val="00AD2708"/>
    <w:rsid w:val="00AD2CDC"/>
    <w:rsid w:val="00AD377C"/>
    <w:rsid w:val="00AD38AE"/>
    <w:rsid w:val="00AD3B88"/>
    <w:rsid w:val="00AD3CE5"/>
    <w:rsid w:val="00AD45A6"/>
    <w:rsid w:val="00AD48FD"/>
    <w:rsid w:val="00AD4A15"/>
    <w:rsid w:val="00AD4F6D"/>
    <w:rsid w:val="00AD5454"/>
    <w:rsid w:val="00AD579A"/>
    <w:rsid w:val="00AD57D0"/>
    <w:rsid w:val="00AD5C96"/>
    <w:rsid w:val="00AD60D9"/>
    <w:rsid w:val="00AD62A0"/>
    <w:rsid w:val="00AD64FD"/>
    <w:rsid w:val="00AD65FA"/>
    <w:rsid w:val="00AD67BF"/>
    <w:rsid w:val="00AE03FA"/>
    <w:rsid w:val="00AE056C"/>
    <w:rsid w:val="00AE0847"/>
    <w:rsid w:val="00AE105C"/>
    <w:rsid w:val="00AE1E4F"/>
    <w:rsid w:val="00AE1F67"/>
    <w:rsid w:val="00AE35F1"/>
    <w:rsid w:val="00AE363E"/>
    <w:rsid w:val="00AE36E6"/>
    <w:rsid w:val="00AE59A3"/>
    <w:rsid w:val="00AE62AE"/>
    <w:rsid w:val="00AE63F6"/>
    <w:rsid w:val="00AE6404"/>
    <w:rsid w:val="00AE70EA"/>
    <w:rsid w:val="00AE79F7"/>
    <w:rsid w:val="00AE7EFA"/>
    <w:rsid w:val="00AF00FF"/>
    <w:rsid w:val="00AF0363"/>
    <w:rsid w:val="00AF0487"/>
    <w:rsid w:val="00AF0D49"/>
    <w:rsid w:val="00AF13A4"/>
    <w:rsid w:val="00AF3221"/>
    <w:rsid w:val="00AF4ACB"/>
    <w:rsid w:val="00AF4DAB"/>
    <w:rsid w:val="00AF4FA5"/>
    <w:rsid w:val="00AF5079"/>
    <w:rsid w:val="00AF55F0"/>
    <w:rsid w:val="00AF6F16"/>
    <w:rsid w:val="00AF73B8"/>
    <w:rsid w:val="00AF7B71"/>
    <w:rsid w:val="00AF7F5A"/>
    <w:rsid w:val="00B001E2"/>
    <w:rsid w:val="00B0032F"/>
    <w:rsid w:val="00B00778"/>
    <w:rsid w:val="00B00F59"/>
    <w:rsid w:val="00B016F9"/>
    <w:rsid w:val="00B01ADE"/>
    <w:rsid w:val="00B01D36"/>
    <w:rsid w:val="00B0201E"/>
    <w:rsid w:val="00B02593"/>
    <w:rsid w:val="00B0311B"/>
    <w:rsid w:val="00B035E3"/>
    <w:rsid w:val="00B03C2E"/>
    <w:rsid w:val="00B03C92"/>
    <w:rsid w:val="00B04663"/>
    <w:rsid w:val="00B04C82"/>
    <w:rsid w:val="00B0592D"/>
    <w:rsid w:val="00B05A0A"/>
    <w:rsid w:val="00B05BD2"/>
    <w:rsid w:val="00B06F7D"/>
    <w:rsid w:val="00B0734B"/>
    <w:rsid w:val="00B075BE"/>
    <w:rsid w:val="00B07D1E"/>
    <w:rsid w:val="00B107F3"/>
    <w:rsid w:val="00B10D58"/>
    <w:rsid w:val="00B10F04"/>
    <w:rsid w:val="00B10F69"/>
    <w:rsid w:val="00B112EB"/>
    <w:rsid w:val="00B11DF2"/>
    <w:rsid w:val="00B12904"/>
    <w:rsid w:val="00B13A45"/>
    <w:rsid w:val="00B13DC9"/>
    <w:rsid w:val="00B14D04"/>
    <w:rsid w:val="00B15432"/>
    <w:rsid w:val="00B1553A"/>
    <w:rsid w:val="00B15CB2"/>
    <w:rsid w:val="00B161A6"/>
    <w:rsid w:val="00B165E6"/>
    <w:rsid w:val="00B1661B"/>
    <w:rsid w:val="00B16C54"/>
    <w:rsid w:val="00B17705"/>
    <w:rsid w:val="00B2055D"/>
    <w:rsid w:val="00B20666"/>
    <w:rsid w:val="00B206F9"/>
    <w:rsid w:val="00B20940"/>
    <w:rsid w:val="00B20DA4"/>
    <w:rsid w:val="00B212D3"/>
    <w:rsid w:val="00B21409"/>
    <w:rsid w:val="00B21702"/>
    <w:rsid w:val="00B2175F"/>
    <w:rsid w:val="00B217C8"/>
    <w:rsid w:val="00B21C04"/>
    <w:rsid w:val="00B227D6"/>
    <w:rsid w:val="00B22F2E"/>
    <w:rsid w:val="00B22FB3"/>
    <w:rsid w:val="00B239AB"/>
    <w:rsid w:val="00B23A98"/>
    <w:rsid w:val="00B23EB9"/>
    <w:rsid w:val="00B24003"/>
    <w:rsid w:val="00B24A4E"/>
    <w:rsid w:val="00B24DEF"/>
    <w:rsid w:val="00B25A90"/>
    <w:rsid w:val="00B2622E"/>
    <w:rsid w:val="00B26E9F"/>
    <w:rsid w:val="00B3088F"/>
    <w:rsid w:val="00B308A5"/>
    <w:rsid w:val="00B30B69"/>
    <w:rsid w:val="00B30CB5"/>
    <w:rsid w:val="00B3133A"/>
    <w:rsid w:val="00B3167C"/>
    <w:rsid w:val="00B31CDC"/>
    <w:rsid w:val="00B31EA7"/>
    <w:rsid w:val="00B322E2"/>
    <w:rsid w:val="00B33A17"/>
    <w:rsid w:val="00B33B05"/>
    <w:rsid w:val="00B341BA"/>
    <w:rsid w:val="00B34328"/>
    <w:rsid w:val="00B34900"/>
    <w:rsid w:val="00B34F35"/>
    <w:rsid w:val="00B351B9"/>
    <w:rsid w:val="00B353F8"/>
    <w:rsid w:val="00B358C1"/>
    <w:rsid w:val="00B35D79"/>
    <w:rsid w:val="00B35DE2"/>
    <w:rsid w:val="00B3629C"/>
    <w:rsid w:val="00B3654B"/>
    <w:rsid w:val="00B36771"/>
    <w:rsid w:val="00B37E1C"/>
    <w:rsid w:val="00B40893"/>
    <w:rsid w:val="00B40C44"/>
    <w:rsid w:val="00B40C7A"/>
    <w:rsid w:val="00B41262"/>
    <w:rsid w:val="00B4141A"/>
    <w:rsid w:val="00B41CCF"/>
    <w:rsid w:val="00B41CD4"/>
    <w:rsid w:val="00B41FC9"/>
    <w:rsid w:val="00B4249D"/>
    <w:rsid w:val="00B425D3"/>
    <w:rsid w:val="00B42DC1"/>
    <w:rsid w:val="00B42EEF"/>
    <w:rsid w:val="00B431C9"/>
    <w:rsid w:val="00B43420"/>
    <w:rsid w:val="00B43AC1"/>
    <w:rsid w:val="00B44258"/>
    <w:rsid w:val="00B444A1"/>
    <w:rsid w:val="00B44799"/>
    <w:rsid w:val="00B4505F"/>
    <w:rsid w:val="00B4514F"/>
    <w:rsid w:val="00B46237"/>
    <w:rsid w:val="00B4628B"/>
    <w:rsid w:val="00B46309"/>
    <w:rsid w:val="00B46332"/>
    <w:rsid w:val="00B46477"/>
    <w:rsid w:val="00B4730C"/>
    <w:rsid w:val="00B47AE7"/>
    <w:rsid w:val="00B47B9F"/>
    <w:rsid w:val="00B50142"/>
    <w:rsid w:val="00B5038C"/>
    <w:rsid w:val="00B508AF"/>
    <w:rsid w:val="00B518C7"/>
    <w:rsid w:val="00B532DC"/>
    <w:rsid w:val="00B53C7A"/>
    <w:rsid w:val="00B53EF5"/>
    <w:rsid w:val="00B540B3"/>
    <w:rsid w:val="00B54238"/>
    <w:rsid w:val="00B54553"/>
    <w:rsid w:val="00B5474D"/>
    <w:rsid w:val="00B55B51"/>
    <w:rsid w:val="00B55E58"/>
    <w:rsid w:val="00B560B2"/>
    <w:rsid w:val="00B5639F"/>
    <w:rsid w:val="00B57607"/>
    <w:rsid w:val="00B608A2"/>
    <w:rsid w:val="00B61524"/>
    <w:rsid w:val="00B61BF1"/>
    <w:rsid w:val="00B621D6"/>
    <w:rsid w:val="00B62417"/>
    <w:rsid w:val="00B629C6"/>
    <w:rsid w:val="00B63244"/>
    <w:rsid w:val="00B634D3"/>
    <w:rsid w:val="00B64878"/>
    <w:rsid w:val="00B64B5F"/>
    <w:rsid w:val="00B64E26"/>
    <w:rsid w:val="00B650BA"/>
    <w:rsid w:val="00B65856"/>
    <w:rsid w:val="00B66032"/>
    <w:rsid w:val="00B6604A"/>
    <w:rsid w:val="00B661DE"/>
    <w:rsid w:val="00B6679C"/>
    <w:rsid w:val="00B66A31"/>
    <w:rsid w:val="00B66B05"/>
    <w:rsid w:val="00B66EFE"/>
    <w:rsid w:val="00B67769"/>
    <w:rsid w:val="00B67F9B"/>
    <w:rsid w:val="00B7041E"/>
    <w:rsid w:val="00B7077E"/>
    <w:rsid w:val="00B70E0B"/>
    <w:rsid w:val="00B71766"/>
    <w:rsid w:val="00B71914"/>
    <w:rsid w:val="00B72CFE"/>
    <w:rsid w:val="00B74520"/>
    <w:rsid w:val="00B7574A"/>
    <w:rsid w:val="00B758BD"/>
    <w:rsid w:val="00B75BAB"/>
    <w:rsid w:val="00B75FC9"/>
    <w:rsid w:val="00B76790"/>
    <w:rsid w:val="00B76AF1"/>
    <w:rsid w:val="00B80212"/>
    <w:rsid w:val="00B80937"/>
    <w:rsid w:val="00B80B75"/>
    <w:rsid w:val="00B82BA7"/>
    <w:rsid w:val="00B84321"/>
    <w:rsid w:val="00B84562"/>
    <w:rsid w:val="00B84DD9"/>
    <w:rsid w:val="00B8524F"/>
    <w:rsid w:val="00B859B7"/>
    <w:rsid w:val="00B8632F"/>
    <w:rsid w:val="00B86F00"/>
    <w:rsid w:val="00B872EB"/>
    <w:rsid w:val="00B878D8"/>
    <w:rsid w:val="00B87A44"/>
    <w:rsid w:val="00B907E8"/>
    <w:rsid w:val="00B912B1"/>
    <w:rsid w:val="00B917DD"/>
    <w:rsid w:val="00B91867"/>
    <w:rsid w:val="00B9190E"/>
    <w:rsid w:val="00B920F3"/>
    <w:rsid w:val="00B923D8"/>
    <w:rsid w:val="00B92B75"/>
    <w:rsid w:val="00B932B8"/>
    <w:rsid w:val="00B939E0"/>
    <w:rsid w:val="00B94FC7"/>
    <w:rsid w:val="00B95A0B"/>
    <w:rsid w:val="00B95EAB"/>
    <w:rsid w:val="00B95FC2"/>
    <w:rsid w:val="00B96612"/>
    <w:rsid w:val="00B96BA5"/>
    <w:rsid w:val="00B96D96"/>
    <w:rsid w:val="00B97EC0"/>
    <w:rsid w:val="00BA016A"/>
    <w:rsid w:val="00BA0CBC"/>
    <w:rsid w:val="00BA0D44"/>
    <w:rsid w:val="00BA1848"/>
    <w:rsid w:val="00BA1D7C"/>
    <w:rsid w:val="00BA360D"/>
    <w:rsid w:val="00BA404E"/>
    <w:rsid w:val="00BA4072"/>
    <w:rsid w:val="00BA40C2"/>
    <w:rsid w:val="00BA4177"/>
    <w:rsid w:val="00BA45D4"/>
    <w:rsid w:val="00BA46F9"/>
    <w:rsid w:val="00BA4B70"/>
    <w:rsid w:val="00BA4CE2"/>
    <w:rsid w:val="00BA56F8"/>
    <w:rsid w:val="00BA5859"/>
    <w:rsid w:val="00BA59EB"/>
    <w:rsid w:val="00BA5C1D"/>
    <w:rsid w:val="00BA6307"/>
    <w:rsid w:val="00BA67D6"/>
    <w:rsid w:val="00BA6BA1"/>
    <w:rsid w:val="00BA6F0E"/>
    <w:rsid w:val="00BA70F3"/>
    <w:rsid w:val="00BA71FF"/>
    <w:rsid w:val="00BA7464"/>
    <w:rsid w:val="00BA7C82"/>
    <w:rsid w:val="00BA7E41"/>
    <w:rsid w:val="00BB005F"/>
    <w:rsid w:val="00BB0342"/>
    <w:rsid w:val="00BB0FAE"/>
    <w:rsid w:val="00BB11EA"/>
    <w:rsid w:val="00BB1A7F"/>
    <w:rsid w:val="00BB24E5"/>
    <w:rsid w:val="00BB2C47"/>
    <w:rsid w:val="00BB395B"/>
    <w:rsid w:val="00BB4253"/>
    <w:rsid w:val="00BB4B3D"/>
    <w:rsid w:val="00BB4D88"/>
    <w:rsid w:val="00BB51A3"/>
    <w:rsid w:val="00BB59AE"/>
    <w:rsid w:val="00BB67C1"/>
    <w:rsid w:val="00BB6C48"/>
    <w:rsid w:val="00BB701D"/>
    <w:rsid w:val="00BB761F"/>
    <w:rsid w:val="00BB78D9"/>
    <w:rsid w:val="00BC09CF"/>
    <w:rsid w:val="00BC11C6"/>
    <w:rsid w:val="00BC14CA"/>
    <w:rsid w:val="00BC2183"/>
    <w:rsid w:val="00BC2E67"/>
    <w:rsid w:val="00BC316D"/>
    <w:rsid w:val="00BC41CD"/>
    <w:rsid w:val="00BC48D9"/>
    <w:rsid w:val="00BC4C04"/>
    <w:rsid w:val="00BC5081"/>
    <w:rsid w:val="00BC52A4"/>
    <w:rsid w:val="00BC54DC"/>
    <w:rsid w:val="00BC589F"/>
    <w:rsid w:val="00BC5E54"/>
    <w:rsid w:val="00BC606C"/>
    <w:rsid w:val="00BC62B0"/>
    <w:rsid w:val="00BC68EE"/>
    <w:rsid w:val="00BC6D55"/>
    <w:rsid w:val="00BC6E09"/>
    <w:rsid w:val="00BC6E18"/>
    <w:rsid w:val="00BC79E8"/>
    <w:rsid w:val="00BC7B90"/>
    <w:rsid w:val="00BD0C38"/>
    <w:rsid w:val="00BD0D46"/>
    <w:rsid w:val="00BD188B"/>
    <w:rsid w:val="00BD1ADC"/>
    <w:rsid w:val="00BD213B"/>
    <w:rsid w:val="00BD24F7"/>
    <w:rsid w:val="00BD2D9F"/>
    <w:rsid w:val="00BD2FCB"/>
    <w:rsid w:val="00BD3372"/>
    <w:rsid w:val="00BD352C"/>
    <w:rsid w:val="00BD3553"/>
    <w:rsid w:val="00BD395E"/>
    <w:rsid w:val="00BD40AB"/>
    <w:rsid w:val="00BD4177"/>
    <w:rsid w:val="00BD4766"/>
    <w:rsid w:val="00BD5ACA"/>
    <w:rsid w:val="00BD60C6"/>
    <w:rsid w:val="00BD67C6"/>
    <w:rsid w:val="00BD7B89"/>
    <w:rsid w:val="00BE017D"/>
    <w:rsid w:val="00BE06C2"/>
    <w:rsid w:val="00BE080C"/>
    <w:rsid w:val="00BE0A7E"/>
    <w:rsid w:val="00BE0BBA"/>
    <w:rsid w:val="00BE0E43"/>
    <w:rsid w:val="00BE1373"/>
    <w:rsid w:val="00BE18F5"/>
    <w:rsid w:val="00BE191A"/>
    <w:rsid w:val="00BE1BC9"/>
    <w:rsid w:val="00BE1CA7"/>
    <w:rsid w:val="00BE25DA"/>
    <w:rsid w:val="00BE2D2D"/>
    <w:rsid w:val="00BE2DB0"/>
    <w:rsid w:val="00BE2DD3"/>
    <w:rsid w:val="00BE309A"/>
    <w:rsid w:val="00BE334D"/>
    <w:rsid w:val="00BE3F0C"/>
    <w:rsid w:val="00BE46B8"/>
    <w:rsid w:val="00BE4FAF"/>
    <w:rsid w:val="00BE522A"/>
    <w:rsid w:val="00BE5FF6"/>
    <w:rsid w:val="00BE6F62"/>
    <w:rsid w:val="00BE72E5"/>
    <w:rsid w:val="00BE73FD"/>
    <w:rsid w:val="00BE7A69"/>
    <w:rsid w:val="00BE7ED3"/>
    <w:rsid w:val="00BE7EEB"/>
    <w:rsid w:val="00BF0416"/>
    <w:rsid w:val="00BF0FA5"/>
    <w:rsid w:val="00BF1133"/>
    <w:rsid w:val="00BF2003"/>
    <w:rsid w:val="00BF208F"/>
    <w:rsid w:val="00BF24AC"/>
    <w:rsid w:val="00BF2945"/>
    <w:rsid w:val="00BF2B75"/>
    <w:rsid w:val="00BF3064"/>
    <w:rsid w:val="00BF39F9"/>
    <w:rsid w:val="00BF4109"/>
    <w:rsid w:val="00BF4252"/>
    <w:rsid w:val="00BF4D70"/>
    <w:rsid w:val="00BF5D2C"/>
    <w:rsid w:val="00BF6783"/>
    <w:rsid w:val="00BF6C07"/>
    <w:rsid w:val="00BF6C8C"/>
    <w:rsid w:val="00BF6ED7"/>
    <w:rsid w:val="00BF6EE6"/>
    <w:rsid w:val="00BF75AF"/>
    <w:rsid w:val="00BF769D"/>
    <w:rsid w:val="00BF7AFA"/>
    <w:rsid w:val="00C00BA4"/>
    <w:rsid w:val="00C01700"/>
    <w:rsid w:val="00C01F41"/>
    <w:rsid w:val="00C01FDD"/>
    <w:rsid w:val="00C0275E"/>
    <w:rsid w:val="00C02A4C"/>
    <w:rsid w:val="00C02B24"/>
    <w:rsid w:val="00C03127"/>
    <w:rsid w:val="00C03318"/>
    <w:rsid w:val="00C034FF"/>
    <w:rsid w:val="00C0376B"/>
    <w:rsid w:val="00C03814"/>
    <w:rsid w:val="00C03DF5"/>
    <w:rsid w:val="00C03E62"/>
    <w:rsid w:val="00C03F0C"/>
    <w:rsid w:val="00C0457F"/>
    <w:rsid w:val="00C049C9"/>
    <w:rsid w:val="00C05636"/>
    <w:rsid w:val="00C05DA1"/>
    <w:rsid w:val="00C06EE5"/>
    <w:rsid w:val="00C07333"/>
    <w:rsid w:val="00C07939"/>
    <w:rsid w:val="00C10BCE"/>
    <w:rsid w:val="00C10C00"/>
    <w:rsid w:val="00C10F00"/>
    <w:rsid w:val="00C12269"/>
    <w:rsid w:val="00C1248D"/>
    <w:rsid w:val="00C124F1"/>
    <w:rsid w:val="00C12634"/>
    <w:rsid w:val="00C12740"/>
    <w:rsid w:val="00C12BA6"/>
    <w:rsid w:val="00C13027"/>
    <w:rsid w:val="00C13F56"/>
    <w:rsid w:val="00C1495C"/>
    <w:rsid w:val="00C1553A"/>
    <w:rsid w:val="00C155EC"/>
    <w:rsid w:val="00C15EAD"/>
    <w:rsid w:val="00C16362"/>
    <w:rsid w:val="00C167EE"/>
    <w:rsid w:val="00C16AA1"/>
    <w:rsid w:val="00C17156"/>
    <w:rsid w:val="00C17EE8"/>
    <w:rsid w:val="00C2072F"/>
    <w:rsid w:val="00C20B1A"/>
    <w:rsid w:val="00C20FB1"/>
    <w:rsid w:val="00C212F8"/>
    <w:rsid w:val="00C2135E"/>
    <w:rsid w:val="00C21B6B"/>
    <w:rsid w:val="00C21D2C"/>
    <w:rsid w:val="00C22268"/>
    <w:rsid w:val="00C22617"/>
    <w:rsid w:val="00C22B05"/>
    <w:rsid w:val="00C22BC5"/>
    <w:rsid w:val="00C22DEF"/>
    <w:rsid w:val="00C22E07"/>
    <w:rsid w:val="00C22EFB"/>
    <w:rsid w:val="00C22FD8"/>
    <w:rsid w:val="00C23B0F"/>
    <w:rsid w:val="00C23CED"/>
    <w:rsid w:val="00C23EBC"/>
    <w:rsid w:val="00C2453D"/>
    <w:rsid w:val="00C24BB7"/>
    <w:rsid w:val="00C25692"/>
    <w:rsid w:val="00C2569F"/>
    <w:rsid w:val="00C26785"/>
    <w:rsid w:val="00C26E8A"/>
    <w:rsid w:val="00C27EA1"/>
    <w:rsid w:val="00C3012B"/>
    <w:rsid w:val="00C30F80"/>
    <w:rsid w:val="00C315A2"/>
    <w:rsid w:val="00C31BB0"/>
    <w:rsid w:val="00C31C2E"/>
    <w:rsid w:val="00C329B4"/>
    <w:rsid w:val="00C32A4A"/>
    <w:rsid w:val="00C32BA5"/>
    <w:rsid w:val="00C32F2D"/>
    <w:rsid w:val="00C339FD"/>
    <w:rsid w:val="00C33B8C"/>
    <w:rsid w:val="00C33BF5"/>
    <w:rsid w:val="00C343D5"/>
    <w:rsid w:val="00C34E14"/>
    <w:rsid w:val="00C353EB"/>
    <w:rsid w:val="00C35B6F"/>
    <w:rsid w:val="00C35EE6"/>
    <w:rsid w:val="00C36C1A"/>
    <w:rsid w:val="00C3713D"/>
    <w:rsid w:val="00C375D5"/>
    <w:rsid w:val="00C375FA"/>
    <w:rsid w:val="00C37650"/>
    <w:rsid w:val="00C376D2"/>
    <w:rsid w:val="00C37739"/>
    <w:rsid w:val="00C378E1"/>
    <w:rsid w:val="00C37952"/>
    <w:rsid w:val="00C4003C"/>
    <w:rsid w:val="00C403B2"/>
    <w:rsid w:val="00C4140B"/>
    <w:rsid w:val="00C41AC6"/>
    <w:rsid w:val="00C42142"/>
    <w:rsid w:val="00C421D8"/>
    <w:rsid w:val="00C42783"/>
    <w:rsid w:val="00C42C2A"/>
    <w:rsid w:val="00C43C26"/>
    <w:rsid w:val="00C457B2"/>
    <w:rsid w:val="00C46F8D"/>
    <w:rsid w:val="00C47318"/>
    <w:rsid w:val="00C4768C"/>
    <w:rsid w:val="00C47843"/>
    <w:rsid w:val="00C47B60"/>
    <w:rsid w:val="00C515ED"/>
    <w:rsid w:val="00C5179E"/>
    <w:rsid w:val="00C51937"/>
    <w:rsid w:val="00C51995"/>
    <w:rsid w:val="00C52424"/>
    <w:rsid w:val="00C528E7"/>
    <w:rsid w:val="00C52958"/>
    <w:rsid w:val="00C53272"/>
    <w:rsid w:val="00C53C6C"/>
    <w:rsid w:val="00C54A41"/>
    <w:rsid w:val="00C54B6F"/>
    <w:rsid w:val="00C54BA2"/>
    <w:rsid w:val="00C54D03"/>
    <w:rsid w:val="00C55456"/>
    <w:rsid w:val="00C558C3"/>
    <w:rsid w:val="00C55F92"/>
    <w:rsid w:val="00C5629E"/>
    <w:rsid w:val="00C57F4C"/>
    <w:rsid w:val="00C60721"/>
    <w:rsid w:val="00C60924"/>
    <w:rsid w:val="00C60B6A"/>
    <w:rsid w:val="00C61F3B"/>
    <w:rsid w:val="00C6284B"/>
    <w:rsid w:val="00C63225"/>
    <w:rsid w:val="00C63799"/>
    <w:rsid w:val="00C63B83"/>
    <w:rsid w:val="00C64C93"/>
    <w:rsid w:val="00C6574C"/>
    <w:rsid w:val="00C6575B"/>
    <w:rsid w:val="00C65C7B"/>
    <w:rsid w:val="00C65D87"/>
    <w:rsid w:val="00C668ED"/>
    <w:rsid w:val="00C6709B"/>
    <w:rsid w:val="00C67210"/>
    <w:rsid w:val="00C6732F"/>
    <w:rsid w:val="00C701FA"/>
    <w:rsid w:val="00C70448"/>
    <w:rsid w:val="00C71C4D"/>
    <w:rsid w:val="00C71DFE"/>
    <w:rsid w:val="00C71F67"/>
    <w:rsid w:val="00C72205"/>
    <w:rsid w:val="00C722F2"/>
    <w:rsid w:val="00C723FD"/>
    <w:rsid w:val="00C726F7"/>
    <w:rsid w:val="00C73362"/>
    <w:rsid w:val="00C73978"/>
    <w:rsid w:val="00C74272"/>
    <w:rsid w:val="00C7440A"/>
    <w:rsid w:val="00C74B81"/>
    <w:rsid w:val="00C751C3"/>
    <w:rsid w:val="00C75B8F"/>
    <w:rsid w:val="00C76BDB"/>
    <w:rsid w:val="00C7721F"/>
    <w:rsid w:val="00C77A22"/>
    <w:rsid w:val="00C80149"/>
    <w:rsid w:val="00C80E88"/>
    <w:rsid w:val="00C81ED6"/>
    <w:rsid w:val="00C82149"/>
    <w:rsid w:val="00C821CF"/>
    <w:rsid w:val="00C826D5"/>
    <w:rsid w:val="00C82AD5"/>
    <w:rsid w:val="00C82F29"/>
    <w:rsid w:val="00C83800"/>
    <w:rsid w:val="00C83893"/>
    <w:rsid w:val="00C83E13"/>
    <w:rsid w:val="00C83E1E"/>
    <w:rsid w:val="00C84020"/>
    <w:rsid w:val="00C8433B"/>
    <w:rsid w:val="00C8455E"/>
    <w:rsid w:val="00C85B2D"/>
    <w:rsid w:val="00C85FF0"/>
    <w:rsid w:val="00C864B2"/>
    <w:rsid w:val="00C86DB1"/>
    <w:rsid w:val="00C874C1"/>
    <w:rsid w:val="00C90695"/>
    <w:rsid w:val="00C90B05"/>
    <w:rsid w:val="00C913CF"/>
    <w:rsid w:val="00C91C3D"/>
    <w:rsid w:val="00C93AAB"/>
    <w:rsid w:val="00C93F97"/>
    <w:rsid w:val="00C95679"/>
    <w:rsid w:val="00C95A66"/>
    <w:rsid w:val="00C95F22"/>
    <w:rsid w:val="00C95FCC"/>
    <w:rsid w:val="00C9622B"/>
    <w:rsid w:val="00C96B02"/>
    <w:rsid w:val="00C97236"/>
    <w:rsid w:val="00C97762"/>
    <w:rsid w:val="00C979FF"/>
    <w:rsid w:val="00C97B14"/>
    <w:rsid w:val="00CA0345"/>
    <w:rsid w:val="00CA0641"/>
    <w:rsid w:val="00CA0878"/>
    <w:rsid w:val="00CA0C9F"/>
    <w:rsid w:val="00CA151B"/>
    <w:rsid w:val="00CA1A58"/>
    <w:rsid w:val="00CA218E"/>
    <w:rsid w:val="00CA247C"/>
    <w:rsid w:val="00CA277F"/>
    <w:rsid w:val="00CA3E63"/>
    <w:rsid w:val="00CA3E77"/>
    <w:rsid w:val="00CA4F4F"/>
    <w:rsid w:val="00CA56EB"/>
    <w:rsid w:val="00CA6170"/>
    <w:rsid w:val="00CA735B"/>
    <w:rsid w:val="00CA76D2"/>
    <w:rsid w:val="00CA7AB8"/>
    <w:rsid w:val="00CA7E46"/>
    <w:rsid w:val="00CB0283"/>
    <w:rsid w:val="00CB05B8"/>
    <w:rsid w:val="00CB0A74"/>
    <w:rsid w:val="00CB0D60"/>
    <w:rsid w:val="00CB2272"/>
    <w:rsid w:val="00CB30BE"/>
    <w:rsid w:val="00CB3476"/>
    <w:rsid w:val="00CB3DA4"/>
    <w:rsid w:val="00CB423C"/>
    <w:rsid w:val="00CB4550"/>
    <w:rsid w:val="00CB4C8B"/>
    <w:rsid w:val="00CB4C97"/>
    <w:rsid w:val="00CB52A1"/>
    <w:rsid w:val="00CB619F"/>
    <w:rsid w:val="00CB6E0B"/>
    <w:rsid w:val="00CB70E1"/>
    <w:rsid w:val="00CC084C"/>
    <w:rsid w:val="00CC0B15"/>
    <w:rsid w:val="00CC0DB6"/>
    <w:rsid w:val="00CC0E37"/>
    <w:rsid w:val="00CC0FA7"/>
    <w:rsid w:val="00CC10AF"/>
    <w:rsid w:val="00CC1FC0"/>
    <w:rsid w:val="00CC29B8"/>
    <w:rsid w:val="00CC33E1"/>
    <w:rsid w:val="00CC4AD2"/>
    <w:rsid w:val="00CC4E2A"/>
    <w:rsid w:val="00CC5954"/>
    <w:rsid w:val="00CC5974"/>
    <w:rsid w:val="00CC5BB2"/>
    <w:rsid w:val="00CC5D13"/>
    <w:rsid w:val="00CC6B1A"/>
    <w:rsid w:val="00CC6CC6"/>
    <w:rsid w:val="00CC7654"/>
    <w:rsid w:val="00CD0EB1"/>
    <w:rsid w:val="00CD0F2F"/>
    <w:rsid w:val="00CD19F1"/>
    <w:rsid w:val="00CD1C8A"/>
    <w:rsid w:val="00CD3102"/>
    <w:rsid w:val="00CD33FB"/>
    <w:rsid w:val="00CD421A"/>
    <w:rsid w:val="00CD43E9"/>
    <w:rsid w:val="00CD4D93"/>
    <w:rsid w:val="00CD4E47"/>
    <w:rsid w:val="00CD50E2"/>
    <w:rsid w:val="00CD5553"/>
    <w:rsid w:val="00CD5FDD"/>
    <w:rsid w:val="00CD6098"/>
    <w:rsid w:val="00CD64C6"/>
    <w:rsid w:val="00CD6CDD"/>
    <w:rsid w:val="00CD6DEC"/>
    <w:rsid w:val="00CD7CEF"/>
    <w:rsid w:val="00CE0D7D"/>
    <w:rsid w:val="00CE0E59"/>
    <w:rsid w:val="00CE0F55"/>
    <w:rsid w:val="00CE1CB9"/>
    <w:rsid w:val="00CE1DCE"/>
    <w:rsid w:val="00CE21E5"/>
    <w:rsid w:val="00CE2595"/>
    <w:rsid w:val="00CE2926"/>
    <w:rsid w:val="00CE2EFD"/>
    <w:rsid w:val="00CE3212"/>
    <w:rsid w:val="00CE3321"/>
    <w:rsid w:val="00CE3690"/>
    <w:rsid w:val="00CE3F22"/>
    <w:rsid w:val="00CE40C1"/>
    <w:rsid w:val="00CE4C0A"/>
    <w:rsid w:val="00CE4FEC"/>
    <w:rsid w:val="00CE5498"/>
    <w:rsid w:val="00CE5D9F"/>
    <w:rsid w:val="00CE614C"/>
    <w:rsid w:val="00CE6484"/>
    <w:rsid w:val="00CE652A"/>
    <w:rsid w:val="00CE7193"/>
    <w:rsid w:val="00CE7504"/>
    <w:rsid w:val="00CE750C"/>
    <w:rsid w:val="00CE77C9"/>
    <w:rsid w:val="00CF0F8B"/>
    <w:rsid w:val="00CF1746"/>
    <w:rsid w:val="00CF178F"/>
    <w:rsid w:val="00CF1E09"/>
    <w:rsid w:val="00CF1EE5"/>
    <w:rsid w:val="00CF1FD1"/>
    <w:rsid w:val="00CF2BDC"/>
    <w:rsid w:val="00CF2EFF"/>
    <w:rsid w:val="00CF3141"/>
    <w:rsid w:val="00CF3589"/>
    <w:rsid w:val="00CF38AB"/>
    <w:rsid w:val="00CF3A10"/>
    <w:rsid w:val="00CF3B33"/>
    <w:rsid w:val="00CF4ACC"/>
    <w:rsid w:val="00CF6C0E"/>
    <w:rsid w:val="00CF7033"/>
    <w:rsid w:val="00CF7F2E"/>
    <w:rsid w:val="00D00B99"/>
    <w:rsid w:val="00D00C44"/>
    <w:rsid w:val="00D00D85"/>
    <w:rsid w:val="00D00E6D"/>
    <w:rsid w:val="00D013C9"/>
    <w:rsid w:val="00D01A24"/>
    <w:rsid w:val="00D01C94"/>
    <w:rsid w:val="00D01DE9"/>
    <w:rsid w:val="00D02FF7"/>
    <w:rsid w:val="00D03A93"/>
    <w:rsid w:val="00D0456D"/>
    <w:rsid w:val="00D046EF"/>
    <w:rsid w:val="00D04BE3"/>
    <w:rsid w:val="00D05093"/>
    <w:rsid w:val="00D050CA"/>
    <w:rsid w:val="00D05D07"/>
    <w:rsid w:val="00D066C5"/>
    <w:rsid w:val="00D0703B"/>
    <w:rsid w:val="00D0724B"/>
    <w:rsid w:val="00D075BD"/>
    <w:rsid w:val="00D07D56"/>
    <w:rsid w:val="00D10230"/>
    <w:rsid w:val="00D107EB"/>
    <w:rsid w:val="00D120AC"/>
    <w:rsid w:val="00D127D3"/>
    <w:rsid w:val="00D12C09"/>
    <w:rsid w:val="00D12EDA"/>
    <w:rsid w:val="00D1343C"/>
    <w:rsid w:val="00D13900"/>
    <w:rsid w:val="00D1443A"/>
    <w:rsid w:val="00D14F6D"/>
    <w:rsid w:val="00D15276"/>
    <w:rsid w:val="00D15475"/>
    <w:rsid w:val="00D15CE2"/>
    <w:rsid w:val="00D15DC7"/>
    <w:rsid w:val="00D15F3B"/>
    <w:rsid w:val="00D15F54"/>
    <w:rsid w:val="00D16278"/>
    <w:rsid w:val="00D1660D"/>
    <w:rsid w:val="00D16645"/>
    <w:rsid w:val="00D17C70"/>
    <w:rsid w:val="00D17C81"/>
    <w:rsid w:val="00D2085E"/>
    <w:rsid w:val="00D210EE"/>
    <w:rsid w:val="00D223A5"/>
    <w:rsid w:val="00D23122"/>
    <w:rsid w:val="00D23AC6"/>
    <w:rsid w:val="00D248CA"/>
    <w:rsid w:val="00D25185"/>
    <w:rsid w:val="00D26357"/>
    <w:rsid w:val="00D279D9"/>
    <w:rsid w:val="00D27D61"/>
    <w:rsid w:val="00D300C8"/>
    <w:rsid w:val="00D3025E"/>
    <w:rsid w:val="00D303A9"/>
    <w:rsid w:val="00D30E15"/>
    <w:rsid w:val="00D30F14"/>
    <w:rsid w:val="00D31A29"/>
    <w:rsid w:val="00D32117"/>
    <w:rsid w:val="00D32F0F"/>
    <w:rsid w:val="00D3363E"/>
    <w:rsid w:val="00D342C2"/>
    <w:rsid w:val="00D349F1"/>
    <w:rsid w:val="00D353BE"/>
    <w:rsid w:val="00D3593F"/>
    <w:rsid w:val="00D3600F"/>
    <w:rsid w:val="00D36751"/>
    <w:rsid w:val="00D36C83"/>
    <w:rsid w:val="00D37755"/>
    <w:rsid w:val="00D40291"/>
    <w:rsid w:val="00D40BBC"/>
    <w:rsid w:val="00D41454"/>
    <w:rsid w:val="00D41ACA"/>
    <w:rsid w:val="00D41CF4"/>
    <w:rsid w:val="00D421E8"/>
    <w:rsid w:val="00D425F7"/>
    <w:rsid w:val="00D42681"/>
    <w:rsid w:val="00D4268D"/>
    <w:rsid w:val="00D42D87"/>
    <w:rsid w:val="00D42E0F"/>
    <w:rsid w:val="00D435CA"/>
    <w:rsid w:val="00D44218"/>
    <w:rsid w:val="00D449DC"/>
    <w:rsid w:val="00D44A9D"/>
    <w:rsid w:val="00D457DF"/>
    <w:rsid w:val="00D45FE2"/>
    <w:rsid w:val="00D4607C"/>
    <w:rsid w:val="00D463A3"/>
    <w:rsid w:val="00D47321"/>
    <w:rsid w:val="00D47706"/>
    <w:rsid w:val="00D478A7"/>
    <w:rsid w:val="00D50275"/>
    <w:rsid w:val="00D5032A"/>
    <w:rsid w:val="00D514C9"/>
    <w:rsid w:val="00D5177D"/>
    <w:rsid w:val="00D51C47"/>
    <w:rsid w:val="00D52099"/>
    <w:rsid w:val="00D528CF"/>
    <w:rsid w:val="00D5317D"/>
    <w:rsid w:val="00D53E59"/>
    <w:rsid w:val="00D53E66"/>
    <w:rsid w:val="00D54247"/>
    <w:rsid w:val="00D548E9"/>
    <w:rsid w:val="00D54CBD"/>
    <w:rsid w:val="00D5538E"/>
    <w:rsid w:val="00D55B6F"/>
    <w:rsid w:val="00D55C1E"/>
    <w:rsid w:val="00D55E27"/>
    <w:rsid w:val="00D5618D"/>
    <w:rsid w:val="00D56C80"/>
    <w:rsid w:val="00D5776B"/>
    <w:rsid w:val="00D60BEE"/>
    <w:rsid w:val="00D60CC6"/>
    <w:rsid w:val="00D6130A"/>
    <w:rsid w:val="00D61794"/>
    <w:rsid w:val="00D618EF"/>
    <w:rsid w:val="00D61CB0"/>
    <w:rsid w:val="00D61D71"/>
    <w:rsid w:val="00D61D8C"/>
    <w:rsid w:val="00D625F8"/>
    <w:rsid w:val="00D62949"/>
    <w:rsid w:val="00D62F92"/>
    <w:rsid w:val="00D632C8"/>
    <w:rsid w:val="00D645D7"/>
    <w:rsid w:val="00D64F1A"/>
    <w:rsid w:val="00D6506F"/>
    <w:rsid w:val="00D653C8"/>
    <w:rsid w:val="00D676A3"/>
    <w:rsid w:val="00D70A9C"/>
    <w:rsid w:val="00D70B13"/>
    <w:rsid w:val="00D70BBA"/>
    <w:rsid w:val="00D70C22"/>
    <w:rsid w:val="00D7124D"/>
    <w:rsid w:val="00D7131C"/>
    <w:rsid w:val="00D71380"/>
    <w:rsid w:val="00D7192B"/>
    <w:rsid w:val="00D71973"/>
    <w:rsid w:val="00D727FD"/>
    <w:rsid w:val="00D745A8"/>
    <w:rsid w:val="00D74BBD"/>
    <w:rsid w:val="00D74F9C"/>
    <w:rsid w:val="00D750CB"/>
    <w:rsid w:val="00D75A81"/>
    <w:rsid w:val="00D75EC9"/>
    <w:rsid w:val="00D75F60"/>
    <w:rsid w:val="00D76D57"/>
    <w:rsid w:val="00D77179"/>
    <w:rsid w:val="00D774C3"/>
    <w:rsid w:val="00D7751D"/>
    <w:rsid w:val="00D77677"/>
    <w:rsid w:val="00D81280"/>
    <w:rsid w:val="00D814D0"/>
    <w:rsid w:val="00D81552"/>
    <w:rsid w:val="00D81D69"/>
    <w:rsid w:val="00D8311C"/>
    <w:rsid w:val="00D8312E"/>
    <w:rsid w:val="00D831F9"/>
    <w:rsid w:val="00D83E8D"/>
    <w:rsid w:val="00D841F2"/>
    <w:rsid w:val="00D844EF"/>
    <w:rsid w:val="00D848BD"/>
    <w:rsid w:val="00D84F5E"/>
    <w:rsid w:val="00D858C3"/>
    <w:rsid w:val="00D85B4F"/>
    <w:rsid w:val="00D8608D"/>
    <w:rsid w:val="00D86170"/>
    <w:rsid w:val="00D86263"/>
    <w:rsid w:val="00D86289"/>
    <w:rsid w:val="00D863F0"/>
    <w:rsid w:val="00D86407"/>
    <w:rsid w:val="00D86484"/>
    <w:rsid w:val="00D86619"/>
    <w:rsid w:val="00D8678A"/>
    <w:rsid w:val="00D86EA6"/>
    <w:rsid w:val="00D8747A"/>
    <w:rsid w:val="00D87A9C"/>
    <w:rsid w:val="00D906F8"/>
    <w:rsid w:val="00D91386"/>
    <w:rsid w:val="00D918BF"/>
    <w:rsid w:val="00D91961"/>
    <w:rsid w:val="00D91E64"/>
    <w:rsid w:val="00D92C82"/>
    <w:rsid w:val="00D93C67"/>
    <w:rsid w:val="00D93D28"/>
    <w:rsid w:val="00D93D47"/>
    <w:rsid w:val="00D9407D"/>
    <w:rsid w:val="00D94E19"/>
    <w:rsid w:val="00D953F1"/>
    <w:rsid w:val="00D95DBF"/>
    <w:rsid w:val="00D95F85"/>
    <w:rsid w:val="00D962A0"/>
    <w:rsid w:val="00D964E4"/>
    <w:rsid w:val="00D96987"/>
    <w:rsid w:val="00DA002E"/>
    <w:rsid w:val="00DA00CF"/>
    <w:rsid w:val="00DA03DD"/>
    <w:rsid w:val="00DA06D6"/>
    <w:rsid w:val="00DA090E"/>
    <w:rsid w:val="00DA09A8"/>
    <w:rsid w:val="00DA142B"/>
    <w:rsid w:val="00DA16FA"/>
    <w:rsid w:val="00DA1856"/>
    <w:rsid w:val="00DA1AF9"/>
    <w:rsid w:val="00DA1B14"/>
    <w:rsid w:val="00DA25F1"/>
    <w:rsid w:val="00DA27B4"/>
    <w:rsid w:val="00DA293A"/>
    <w:rsid w:val="00DA2A16"/>
    <w:rsid w:val="00DA2B32"/>
    <w:rsid w:val="00DA32D8"/>
    <w:rsid w:val="00DA34CA"/>
    <w:rsid w:val="00DA3A48"/>
    <w:rsid w:val="00DA407A"/>
    <w:rsid w:val="00DA4281"/>
    <w:rsid w:val="00DA429D"/>
    <w:rsid w:val="00DA43A4"/>
    <w:rsid w:val="00DA4C6E"/>
    <w:rsid w:val="00DA5368"/>
    <w:rsid w:val="00DA634B"/>
    <w:rsid w:val="00DA6673"/>
    <w:rsid w:val="00DA7027"/>
    <w:rsid w:val="00DA7059"/>
    <w:rsid w:val="00DA75B8"/>
    <w:rsid w:val="00DB0449"/>
    <w:rsid w:val="00DB05A6"/>
    <w:rsid w:val="00DB13B1"/>
    <w:rsid w:val="00DB206B"/>
    <w:rsid w:val="00DB230C"/>
    <w:rsid w:val="00DB276C"/>
    <w:rsid w:val="00DB2858"/>
    <w:rsid w:val="00DB329D"/>
    <w:rsid w:val="00DB47FE"/>
    <w:rsid w:val="00DB4E89"/>
    <w:rsid w:val="00DB4EF7"/>
    <w:rsid w:val="00DB519C"/>
    <w:rsid w:val="00DB520C"/>
    <w:rsid w:val="00DB5450"/>
    <w:rsid w:val="00DB634E"/>
    <w:rsid w:val="00DB6440"/>
    <w:rsid w:val="00DB64C3"/>
    <w:rsid w:val="00DB75B6"/>
    <w:rsid w:val="00DB7D78"/>
    <w:rsid w:val="00DC05CA"/>
    <w:rsid w:val="00DC0633"/>
    <w:rsid w:val="00DC0F15"/>
    <w:rsid w:val="00DC1519"/>
    <w:rsid w:val="00DC1B96"/>
    <w:rsid w:val="00DC2B95"/>
    <w:rsid w:val="00DC2BEB"/>
    <w:rsid w:val="00DC4BD8"/>
    <w:rsid w:val="00DC61CA"/>
    <w:rsid w:val="00DC620F"/>
    <w:rsid w:val="00DC65BE"/>
    <w:rsid w:val="00DC662F"/>
    <w:rsid w:val="00DC6CBB"/>
    <w:rsid w:val="00DC702F"/>
    <w:rsid w:val="00DC70C7"/>
    <w:rsid w:val="00DC7244"/>
    <w:rsid w:val="00DC7B17"/>
    <w:rsid w:val="00DC7B3A"/>
    <w:rsid w:val="00DC7DDE"/>
    <w:rsid w:val="00DD08C5"/>
    <w:rsid w:val="00DD0A36"/>
    <w:rsid w:val="00DD216E"/>
    <w:rsid w:val="00DD2599"/>
    <w:rsid w:val="00DD2B6E"/>
    <w:rsid w:val="00DD3456"/>
    <w:rsid w:val="00DD3687"/>
    <w:rsid w:val="00DD40CC"/>
    <w:rsid w:val="00DD424B"/>
    <w:rsid w:val="00DD4B83"/>
    <w:rsid w:val="00DD6482"/>
    <w:rsid w:val="00DD78AE"/>
    <w:rsid w:val="00DD7FD3"/>
    <w:rsid w:val="00DE0051"/>
    <w:rsid w:val="00DE01E2"/>
    <w:rsid w:val="00DE05F4"/>
    <w:rsid w:val="00DE0905"/>
    <w:rsid w:val="00DE0D7A"/>
    <w:rsid w:val="00DE1266"/>
    <w:rsid w:val="00DE1BB8"/>
    <w:rsid w:val="00DE2398"/>
    <w:rsid w:val="00DE31EC"/>
    <w:rsid w:val="00DE3919"/>
    <w:rsid w:val="00DE43EF"/>
    <w:rsid w:val="00DE4A43"/>
    <w:rsid w:val="00DE561C"/>
    <w:rsid w:val="00DE5C87"/>
    <w:rsid w:val="00DE656F"/>
    <w:rsid w:val="00DE678D"/>
    <w:rsid w:val="00DE72E3"/>
    <w:rsid w:val="00DE7424"/>
    <w:rsid w:val="00DE7867"/>
    <w:rsid w:val="00DE7C98"/>
    <w:rsid w:val="00DF0587"/>
    <w:rsid w:val="00DF076C"/>
    <w:rsid w:val="00DF1BE2"/>
    <w:rsid w:val="00DF2251"/>
    <w:rsid w:val="00DF2678"/>
    <w:rsid w:val="00DF2AF4"/>
    <w:rsid w:val="00DF2B08"/>
    <w:rsid w:val="00DF3477"/>
    <w:rsid w:val="00DF3A43"/>
    <w:rsid w:val="00DF3BBA"/>
    <w:rsid w:val="00DF3D1A"/>
    <w:rsid w:val="00DF4307"/>
    <w:rsid w:val="00DF4D18"/>
    <w:rsid w:val="00DF4D4B"/>
    <w:rsid w:val="00DF55AF"/>
    <w:rsid w:val="00DF5C30"/>
    <w:rsid w:val="00DF5EAE"/>
    <w:rsid w:val="00DF63DC"/>
    <w:rsid w:val="00DF6424"/>
    <w:rsid w:val="00DF663D"/>
    <w:rsid w:val="00DF6A23"/>
    <w:rsid w:val="00DF7122"/>
    <w:rsid w:val="00DF728D"/>
    <w:rsid w:val="00DF7550"/>
    <w:rsid w:val="00DF77D6"/>
    <w:rsid w:val="00DF7818"/>
    <w:rsid w:val="00DF78FB"/>
    <w:rsid w:val="00DF7A79"/>
    <w:rsid w:val="00DF7B73"/>
    <w:rsid w:val="00E000C0"/>
    <w:rsid w:val="00E00146"/>
    <w:rsid w:val="00E001CA"/>
    <w:rsid w:val="00E00B3F"/>
    <w:rsid w:val="00E0121E"/>
    <w:rsid w:val="00E01B64"/>
    <w:rsid w:val="00E02557"/>
    <w:rsid w:val="00E026D5"/>
    <w:rsid w:val="00E03241"/>
    <w:rsid w:val="00E0338B"/>
    <w:rsid w:val="00E03A14"/>
    <w:rsid w:val="00E047DF"/>
    <w:rsid w:val="00E04A67"/>
    <w:rsid w:val="00E05858"/>
    <w:rsid w:val="00E05AC3"/>
    <w:rsid w:val="00E06444"/>
    <w:rsid w:val="00E06A20"/>
    <w:rsid w:val="00E06DA4"/>
    <w:rsid w:val="00E06E76"/>
    <w:rsid w:val="00E06E9F"/>
    <w:rsid w:val="00E074CE"/>
    <w:rsid w:val="00E0765F"/>
    <w:rsid w:val="00E07B9C"/>
    <w:rsid w:val="00E10579"/>
    <w:rsid w:val="00E109AA"/>
    <w:rsid w:val="00E10C8A"/>
    <w:rsid w:val="00E10F42"/>
    <w:rsid w:val="00E11626"/>
    <w:rsid w:val="00E11A40"/>
    <w:rsid w:val="00E11D47"/>
    <w:rsid w:val="00E12D97"/>
    <w:rsid w:val="00E139F4"/>
    <w:rsid w:val="00E14EC9"/>
    <w:rsid w:val="00E15230"/>
    <w:rsid w:val="00E15275"/>
    <w:rsid w:val="00E156C6"/>
    <w:rsid w:val="00E158C7"/>
    <w:rsid w:val="00E15E5C"/>
    <w:rsid w:val="00E164B6"/>
    <w:rsid w:val="00E1748E"/>
    <w:rsid w:val="00E178D1"/>
    <w:rsid w:val="00E17B03"/>
    <w:rsid w:val="00E2008E"/>
    <w:rsid w:val="00E20A63"/>
    <w:rsid w:val="00E20A75"/>
    <w:rsid w:val="00E20AFC"/>
    <w:rsid w:val="00E20B3B"/>
    <w:rsid w:val="00E20BDC"/>
    <w:rsid w:val="00E210CD"/>
    <w:rsid w:val="00E217DF"/>
    <w:rsid w:val="00E21E41"/>
    <w:rsid w:val="00E21ED8"/>
    <w:rsid w:val="00E225B7"/>
    <w:rsid w:val="00E226BB"/>
    <w:rsid w:val="00E22B30"/>
    <w:rsid w:val="00E22D05"/>
    <w:rsid w:val="00E2326A"/>
    <w:rsid w:val="00E2375B"/>
    <w:rsid w:val="00E23F5C"/>
    <w:rsid w:val="00E2491E"/>
    <w:rsid w:val="00E24E07"/>
    <w:rsid w:val="00E261C5"/>
    <w:rsid w:val="00E26420"/>
    <w:rsid w:val="00E26BDD"/>
    <w:rsid w:val="00E27576"/>
    <w:rsid w:val="00E27AB5"/>
    <w:rsid w:val="00E303BA"/>
    <w:rsid w:val="00E317DB"/>
    <w:rsid w:val="00E31AFB"/>
    <w:rsid w:val="00E31CB0"/>
    <w:rsid w:val="00E33037"/>
    <w:rsid w:val="00E33945"/>
    <w:rsid w:val="00E33CC8"/>
    <w:rsid w:val="00E345AF"/>
    <w:rsid w:val="00E35752"/>
    <w:rsid w:val="00E36641"/>
    <w:rsid w:val="00E36A39"/>
    <w:rsid w:val="00E36E2E"/>
    <w:rsid w:val="00E37576"/>
    <w:rsid w:val="00E37827"/>
    <w:rsid w:val="00E37A4A"/>
    <w:rsid w:val="00E37E3C"/>
    <w:rsid w:val="00E40F87"/>
    <w:rsid w:val="00E4129E"/>
    <w:rsid w:val="00E41370"/>
    <w:rsid w:val="00E42131"/>
    <w:rsid w:val="00E4283A"/>
    <w:rsid w:val="00E43142"/>
    <w:rsid w:val="00E432B4"/>
    <w:rsid w:val="00E43337"/>
    <w:rsid w:val="00E4360C"/>
    <w:rsid w:val="00E43F22"/>
    <w:rsid w:val="00E44435"/>
    <w:rsid w:val="00E44A8A"/>
    <w:rsid w:val="00E44B9E"/>
    <w:rsid w:val="00E44EB8"/>
    <w:rsid w:val="00E45101"/>
    <w:rsid w:val="00E45271"/>
    <w:rsid w:val="00E45B62"/>
    <w:rsid w:val="00E460AB"/>
    <w:rsid w:val="00E46229"/>
    <w:rsid w:val="00E47A3C"/>
    <w:rsid w:val="00E509FC"/>
    <w:rsid w:val="00E50A02"/>
    <w:rsid w:val="00E5177E"/>
    <w:rsid w:val="00E519F3"/>
    <w:rsid w:val="00E51C11"/>
    <w:rsid w:val="00E52909"/>
    <w:rsid w:val="00E5291E"/>
    <w:rsid w:val="00E53730"/>
    <w:rsid w:val="00E53B4A"/>
    <w:rsid w:val="00E53D48"/>
    <w:rsid w:val="00E5404D"/>
    <w:rsid w:val="00E55441"/>
    <w:rsid w:val="00E56636"/>
    <w:rsid w:val="00E569E0"/>
    <w:rsid w:val="00E56A17"/>
    <w:rsid w:val="00E56DF1"/>
    <w:rsid w:val="00E57174"/>
    <w:rsid w:val="00E57D0F"/>
    <w:rsid w:val="00E57DC8"/>
    <w:rsid w:val="00E60568"/>
    <w:rsid w:val="00E6215F"/>
    <w:rsid w:val="00E62302"/>
    <w:rsid w:val="00E625C9"/>
    <w:rsid w:val="00E6380D"/>
    <w:rsid w:val="00E64047"/>
    <w:rsid w:val="00E64111"/>
    <w:rsid w:val="00E6492F"/>
    <w:rsid w:val="00E649E5"/>
    <w:rsid w:val="00E64B42"/>
    <w:rsid w:val="00E64ED7"/>
    <w:rsid w:val="00E64FE3"/>
    <w:rsid w:val="00E65170"/>
    <w:rsid w:val="00E653FE"/>
    <w:rsid w:val="00E6628D"/>
    <w:rsid w:val="00E662EC"/>
    <w:rsid w:val="00E679BD"/>
    <w:rsid w:val="00E70B7D"/>
    <w:rsid w:val="00E70E20"/>
    <w:rsid w:val="00E7135C"/>
    <w:rsid w:val="00E7209B"/>
    <w:rsid w:val="00E72AD6"/>
    <w:rsid w:val="00E731E2"/>
    <w:rsid w:val="00E733B9"/>
    <w:rsid w:val="00E73965"/>
    <w:rsid w:val="00E73D6D"/>
    <w:rsid w:val="00E74A35"/>
    <w:rsid w:val="00E74D13"/>
    <w:rsid w:val="00E74E97"/>
    <w:rsid w:val="00E75153"/>
    <w:rsid w:val="00E75530"/>
    <w:rsid w:val="00E75550"/>
    <w:rsid w:val="00E760F5"/>
    <w:rsid w:val="00E76FE5"/>
    <w:rsid w:val="00E7726C"/>
    <w:rsid w:val="00E801B0"/>
    <w:rsid w:val="00E802BE"/>
    <w:rsid w:val="00E803C5"/>
    <w:rsid w:val="00E808DD"/>
    <w:rsid w:val="00E80B09"/>
    <w:rsid w:val="00E80C80"/>
    <w:rsid w:val="00E81502"/>
    <w:rsid w:val="00E8189A"/>
    <w:rsid w:val="00E82291"/>
    <w:rsid w:val="00E823F6"/>
    <w:rsid w:val="00E82838"/>
    <w:rsid w:val="00E82B16"/>
    <w:rsid w:val="00E83156"/>
    <w:rsid w:val="00E83364"/>
    <w:rsid w:val="00E835FF"/>
    <w:rsid w:val="00E840CB"/>
    <w:rsid w:val="00E8492B"/>
    <w:rsid w:val="00E84CF1"/>
    <w:rsid w:val="00E84E79"/>
    <w:rsid w:val="00E8524D"/>
    <w:rsid w:val="00E85EE5"/>
    <w:rsid w:val="00E85F4D"/>
    <w:rsid w:val="00E862DA"/>
    <w:rsid w:val="00E869F6"/>
    <w:rsid w:val="00E86C63"/>
    <w:rsid w:val="00E870F4"/>
    <w:rsid w:val="00E875FF"/>
    <w:rsid w:val="00E87C24"/>
    <w:rsid w:val="00E87E8E"/>
    <w:rsid w:val="00E9012A"/>
    <w:rsid w:val="00E90F7D"/>
    <w:rsid w:val="00E933BD"/>
    <w:rsid w:val="00E93645"/>
    <w:rsid w:val="00E93B1D"/>
    <w:rsid w:val="00E94394"/>
    <w:rsid w:val="00E946D9"/>
    <w:rsid w:val="00E94780"/>
    <w:rsid w:val="00E95074"/>
    <w:rsid w:val="00E95BA2"/>
    <w:rsid w:val="00E962E1"/>
    <w:rsid w:val="00E9634D"/>
    <w:rsid w:val="00E975C5"/>
    <w:rsid w:val="00E978D2"/>
    <w:rsid w:val="00E97A9E"/>
    <w:rsid w:val="00E97AC8"/>
    <w:rsid w:val="00EA0186"/>
    <w:rsid w:val="00EA0408"/>
    <w:rsid w:val="00EA0F44"/>
    <w:rsid w:val="00EA1246"/>
    <w:rsid w:val="00EA1EC9"/>
    <w:rsid w:val="00EA21A7"/>
    <w:rsid w:val="00EA2739"/>
    <w:rsid w:val="00EA276A"/>
    <w:rsid w:val="00EA2D27"/>
    <w:rsid w:val="00EA2D42"/>
    <w:rsid w:val="00EA2F98"/>
    <w:rsid w:val="00EA4068"/>
    <w:rsid w:val="00EA4632"/>
    <w:rsid w:val="00EA494A"/>
    <w:rsid w:val="00EA49B6"/>
    <w:rsid w:val="00EA5694"/>
    <w:rsid w:val="00EA5778"/>
    <w:rsid w:val="00EA5E4E"/>
    <w:rsid w:val="00EA6A64"/>
    <w:rsid w:val="00EA7CFD"/>
    <w:rsid w:val="00EB0231"/>
    <w:rsid w:val="00EB04B8"/>
    <w:rsid w:val="00EB1381"/>
    <w:rsid w:val="00EB19F3"/>
    <w:rsid w:val="00EB1B49"/>
    <w:rsid w:val="00EB2568"/>
    <w:rsid w:val="00EB2574"/>
    <w:rsid w:val="00EB2C40"/>
    <w:rsid w:val="00EB333F"/>
    <w:rsid w:val="00EB4211"/>
    <w:rsid w:val="00EB427C"/>
    <w:rsid w:val="00EB4525"/>
    <w:rsid w:val="00EB47C2"/>
    <w:rsid w:val="00EB48AF"/>
    <w:rsid w:val="00EB54DD"/>
    <w:rsid w:val="00EB561D"/>
    <w:rsid w:val="00EB6286"/>
    <w:rsid w:val="00EB6741"/>
    <w:rsid w:val="00EC0224"/>
    <w:rsid w:val="00EC029B"/>
    <w:rsid w:val="00EC0950"/>
    <w:rsid w:val="00EC0BF1"/>
    <w:rsid w:val="00EC146D"/>
    <w:rsid w:val="00EC2090"/>
    <w:rsid w:val="00EC217F"/>
    <w:rsid w:val="00EC2349"/>
    <w:rsid w:val="00EC238D"/>
    <w:rsid w:val="00EC28EB"/>
    <w:rsid w:val="00EC290F"/>
    <w:rsid w:val="00EC3228"/>
    <w:rsid w:val="00EC3914"/>
    <w:rsid w:val="00EC4902"/>
    <w:rsid w:val="00EC4F7E"/>
    <w:rsid w:val="00EC4FED"/>
    <w:rsid w:val="00EC53BD"/>
    <w:rsid w:val="00EC6F14"/>
    <w:rsid w:val="00EC6FDA"/>
    <w:rsid w:val="00EC7193"/>
    <w:rsid w:val="00EC76D6"/>
    <w:rsid w:val="00EC7886"/>
    <w:rsid w:val="00ED0664"/>
    <w:rsid w:val="00ED098B"/>
    <w:rsid w:val="00ED0AB3"/>
    <w:rsid w:val="00ED1369"/>
    <w:rsid w:val="00ED1C21"/>
    <w:rsid w:val="00ED20AF"/>
    <w:rsid w:val="00ED237A"/>
    <w:rsid w:val="00ED2787"/>
    <w:rsid w:val="00ED28C3"/>
    <w:rsid w:val="00ED2A02"/>
    <w:rsid w:val="00ED2DCE"/>
    <w:rsid w:val="00ED308F"/>
    <w:rsid w:val="00ED39E8"/>
    <w:rsid w:val="00ED3F24"/>
    <w:rsid w:val="00ED4068"/>
    <w:rsid w:val="00ED4675"/>
    <w:rsid w:val="00ED4A2A"/>
    <w:rsid w:val="00ED5391"/>
    <w:rsid w:val="00ED53D7"/>
    <w:rsid w:val="00ED5411"/>
    <w:rsid w:val="00ED57FB"/>
    <w:rsid w:val="00ED5C61"/>
    <w:rsid w:val="00ED5CD9"/>
    <w:rsid w:val="00ED5EFF"/>
    <w:rsid w:val="00ED796E"/>
    <w:rsid w:val="00ED798A"/>
    <w:rsid w:val="00EE1EAC"/>
    <w:rsid w:val="00EE216E"/>
    <w:rsid w:val="00EE21ED"/>
    <w:rsid w:val="00EE2242"/>
    <w:rsid w:val="00EE293C"/>
    <w:rsid w:val="00EE3245"/>
    <w:rsid w:val="00EE3247"/>
    <w:rsid w:val="00EE3F1E"/>
    <w:rsid w:val="00EE3FB8"/>
    <w:rsid w:val="00EE4F56"/>
    <w:rsid w:val="00EE6876"/>
    <w:rsid w:val="00EE6E63"/>
    <w:rsid w:val="00EE75F5"/>
    <w:rsid w:val="00EE7797"/>
    <w:rsid w:val="00EF06F8"/>
    <w:rsid w:val="00EF1732"/>
    <w:rsid w:val="00EF3194"/>
    <w:rsid w:val="00EF324C"/>
    <w:rsid w:val="00EF32DC"/>
    <w:rsid w:val="00EF3F19"/>
    <w:rsid w:val="00EF40A3"/>
    <w:rsid w:val="00EF4510"/>
    <w:rsid w:val="00EF47C7"/>
    <w:rsid w:val="00EF4998"/>
    <w:rsid w:val="00EF4B83"/>
    <w:rsid w:val="00EF4C7C"/>
    <w:rsid w:val="00EF4C80"/>
    <w:rsid w:val="00EF547B"/>
    <w:rsid w:val="00EF6F44"/>
    <w:rsid w:val="00EF7CF0"/>
    <w:rsid w:val="00F001D8"/>
    <w:rsid w:val="00F003C0"/>
    <w:rsid w:val="00F00406"/>
    <w:rsid w:val="00F01D9D"/>
    <w:rsid w:val="00F01EEA"/>
    <w:rsid w:val="00F0242F"/>
    <w:rsid w:val="00F0304D"/>
    <w:rsid w:val="00F033DF"/>
    <w:rsid w:val="00F03EBB"/>
    <w:rsid w:val="00F04AC0"/>
    <w:rsid w:val="00F059BA"/>
    <w:rsid w:val="00F06A37"/>
    <w:rsid w:val="00F06C8D"/>
    <w:rsid w:val="00F0739B"/>
    <w:rsid w:val="00F07EFE"/>
    <w:rsid w:val="00F11D83"/>
    <w:rsid w:val="00F1206A"/>
    <w:rsid w:val="00F121B8"/>
    <w:rsid w:val="00F12201"/>
    <w:rsid w:val="00F1239F"/>
    <w:rsid w:val="00F12869"/>
    <w:rsid w:val="00F13139"/>
    <w:rsid w:val="00F13225"/>
    <w:rsid w:val="00F143DE"/>
    <w:rsid w:val="00F14F2B"/>
    <w:rsid w:val="00F15174"/>
    <w:rsid w:val="00F153C9"/>
    <w:rsid w:val="00F16172"/>
    <w:rsid w:val="00F162C3"/>
    <w:rsid w:val="00F165B5"/>
    <w:rsid w:val="00F169B5"/>
    <w:rsid w:val="00F16A36"/>
    <w:rsid w:val="00F1727A"/>
    <w:rsid w:val="00F17FF0"/>
    <w:rsid w:val="00F20B06"/>
    <w:rsid w:val="00F20D83"/>
    <w:rsid w:val="00F21560"/>
    <w:rsid w:val="00F2355F"/>
    <w:rsid w:val="00F235E5"/>
    <w:rsid w:val="00F23844"/>
    <w:rsid w:val="00F23C5D"/>
    <w:rsid w:val="00F25171"/>
    <w:rsid w:val="00F26135"/>
    <w:rsid w:val="00F2661A"/>
    <w:rsid w:val="00F269DD"/>
    <w:rsid w:val="00F26B38"/>
    <w:rsid w:val="00F26BAE"/>
    <w:rsid w:val="00F311CE"/>
    <w:rsid w:val="00F3125B"/>
    <w:rsid w:val="00F329DA"/>
    <w:rsid w:val="00F33328"/>
    <w:rsid w:val="00F3336E"/>
    <w:rsid w:val="00F333DE"/>
    <w:rsid w:val="00F334D5"/>
    <w:rsid w:val="00F336A0"/>
    <w:rsid w:val="00F3457D"/>
    <w:rsid w:val="00F34D05"/>
    <w:rsid w:val="00F34D8D"/>
    <w:rsid w:val="00F354FD"/>
    <w:rsid w:val="00F359FE"/>
    <w:rsid w:val="00F35C27"/>
    <w:rsid w:val="00F35F0E"/>
    <w:rsid w:val="00F36319"/>
    <w:rsid w:val="00F3662D"/>
    <w:rsid w:val="00F3677A"/>
    <w:rsid w:val="00F36BD5"/>
    <w:rsid w:val="00F36E62"/>
    <w:rsid w:val="00F36F02"/>
    <w:rsid w:val="00F37E5F"/>
    <w:rsid w:val="00F400BD"/>
    <w:rsid w:val="00F418F1"/>
    <w:rsid w:val="00F41A9D"/>
    <w:rsid w:val="00F42753"/>
    <w:rsid w:val="00F42AC5"/>
    <w:rsid w:val="00F42F54"/>
    <w:rsid w:val="00F43022"/>
    <w:rsid w:val="00F431B5"/>
    <w:rsid w:val="00F43298"/>
    <w:rsid w:val="00F43C29"/>
    <w:rsid w:val="00F43D39"/>
    <w:rsid w:val="00F44F9C"/>
    <w:rsid w:val="00F45544"/>
    <w:rsid w:val="00F456FD"/>
    <w:rsid w:val="00F458FA"/>
    <w:rsid w:val="00F45C24"/>
    <w:rsid w:val="00F462E7"/>
    <w:rsid w:val="00F4708D"/>
    <w:rsid w:val="00F470A8"/>
    <w:rsid w:val="00F50391"/>
    <w:rsid w:val="00F51085"/>
    <w:rsid w:val="00F51B3B"/>
    <w:rsid w:val="00F51CF9"/>
    <w:rsid w:val="00F52AB9"/>
    <w:rsid w:val="00F5330A"/>
    <w:rsid w:val="00F53A4A"/>
    <w:rsid w:val="00F548EB"/>
    <w:rsid w:val="00F54988"/>
    <w:rsid w:val="00F54B1D"/>
    <w:rsid w:val="00F5500B"/>
    <w:rsid w:val="00F555DE"/>
    <w:rsid w:val="00F55AD4"/>
    <w:rsid w:val="00F55C63"/>
    <w:rsid w:val="00F55F35"/>
    <w:rsid w:val="00F5613C"/>
    <w:rsid w:val="00F567C1"/>
    <w:rsid w:val="00F576DA"/>
    <w:rsid w:val="00F57779"/>
    <w:rsid w:val="00F60002"/>
    <w:rsid w:val="00F6012E"/>
    <w:rsid w:val="00F60259"/>
    <w:rsid w:val="00F60370"/>
    <w:rsid w:val="00F60B3E"/>
    <w:rsid w:val="00F60D6A"/>
    <w:rsid w:val="00F617F7"/>
    <w:rsid w:val="00F619DC"/>
    <w:rsid w:val="00F6250A"/>
    <w:rsid w:val="00F63DF6"/>
    <w:rsid w:val="00F63EA6"/>
    <w:rsid w:val="00F64025"/>
    <w:rsid w:val="00F64740"/>
    <w:rsid w:val="00F648C9"/>
    <w:rsid w:val="00F64FE9"/>
    <w:rsid w:val="00F653FF"/>
    <w:rsid w:val="00F6558E"/>
    <w:rsid w:val="00F659E0"/>
    <w:rsid w:val="00F65C07"/>
    <w:rsid w:val="00F67691"/>
    <w:rsid w:val="00F702AE"/>
    <w:rsid w:val="00F702CD"/>
    <w:rsid w:val="00F70DB5"/>
    <w:rsid w:val="00F71315"/>
    <w:rsid w:val="00F7133F"/>
    <w:rsid w:val="00F71458"/>
    <w:rsid w:val="00F71A04"/>
    <w:rsid w:val="00F71BB0"/>
    <w:rsid w:val="00F7223D"/>
    <w:rsid w:val="00F7238A"/>
    <w:rsid w:val="00F72A52"/>
    <w:rsid w:val="00F72C71"/>
    <w:rsid w:val="00F73AEB"/>
    <w:rsid w:val="00F73C69"/>
    <w:rsid w:val="00F74471"/>
    <w:rsid w:val="00F74504"/>
    <w:rsid w:val="00F74559"/>
    <w:rsid w:val="00F75732"/>
    <w:rsid w:val="00F75D3C"/>
    <w:rsid w:val="00F75D6A"/>
    <w:rsid w:val="00F76337"/>
    <w:rsid w:val="00F7642B"/>
    <w:rsid w:val="00F76750"/>
    <w:rsid w:val="00F76905"/>
    <w:rsid w:val="00F76A91"/>
    <w:rsid w:val="00F76ADA"/>
    <w:rsid w:val="00F77353"/>
    <w:rsid w:val="00F774FD"/>
    <w:rsid w:val="00F779E0"/>
    <w:rsid w:val="00F77D49"/>
    <w:rsid w:val="00F80682"/>
    <w:rsid w:val="00F806DD"/>
    <w:rsid w:val="00F8104A"/>
    <w:rsid w:val="00F811D3"/>
    <w:rsid w:val="00F81DEB"/>
    <w:rsid w:val="00F8335C"/>
    <w:rsid w:val="00F83D1C"/>
    <w:rsid w:val="00F83E27"/>
    <w:rsid w:val="00F84C10"/>
    <w:rsid w:val="00F85533"/>
    <w:rsid w:val="00F85609"/>
    <w:rsid w:val="00F85AD3"/>
    <w:rsid w:val="00F85BA0"/>
    <w:rsid w:val="00F8608C"/>
    <w:rsid w:val="00F860EA"/>
    <w:rsid w:val="00F86527"/>
    <w:rsid w:val="00F86576"/>
    <w:rsid w:val="00F867CF"/>
    <w:rsid w:val="00F86864"/>
    <w:rsid w:val="00F86A5D"/>
    <w:rsid w:val="00F86F31"/>
    <w:rsid w:val="00F870E6"/>
    <w:rsid w:val="00F87BC7"/>
    <w:rsid w:val="00F90217"/>
    <w:rsid w:val="00F907D9"/>
    <w:rsid w:val="00F9083E"/>
    <w:rsid w:val="00F90A2A"/>
    <w:rsid w:val="00F90A49"/>
    <w:rsid w:val="00F91535"/>
    <w:rsid w:val="00F918A8"/>
    <w:rsid w:val="00F9231D"/>
    <w:rsid w:val="00F92A72"/>
    <w:rsid w:val="00F933C9"/>
    <w:rsid w:val="00F93527"/>
    <w:rsid w:val="00F937E3"/>
    <w:rsid w:val="00F93CB6"/>
    <w:rsid w:val="00F94405"/>
    <w:rsid w:val="00F94732"/>
    <w:rsid w:val="00F948F4"/>
    <w:rsid w:val="00F9557F"/>
    <w:rsid w:val="00F9562E"/>
    <w:rsid w:val="00F964BF"/>
    <w:rsid w:val="00F972AD"/>
    <w:rsid w:val="00F979A7"/>
    <w:rsid w:val="00F97E6F"/>
    <w:rsid w:val="00FA0331"/>
    <w:rsid w:val="00FA0B60"/>
    <w:rsid w:val="00FA0D59"/>
    <w:rsid w:val="00FA20E6"/>
    <w:rsid w:val="00FA2405"/>
    <w:rsid w:val="00FA2A58"/>
    <w:rsid w:val="00FA2BE8"/>
    <w:rsid w:val="00FA30F9"/>
    <w:rsid w:val="00FA42EA"/>
    <w:rsid w:val="00FA4880"/>
    <w:rsid w:val="00FA4A24"/>
    <w:rsid w:val="00FA5159"/>
    <w:rsid w:val="00FA5757"/>
    <w:rsid w:val="00FA57AF"/>
    <w:rsid w:val="00FA6231"/>
    <w:rsid w:val="00FA68BA"/>
    <w:rsid w:val="00FA6D4D"/>
    <w:rsid w:val="00FA6D54"/>
    <w:rsid w:val="00FA7156"/>
    <w:rsid w:val="00FA71F7"/>
    <w:rsid w:val="00FA75BD"/>
    <w:rsid w:val="00FA7925"/>
    <w:rsid w:val="00FA793B"/>
    <w:rsid w:val="00FA7DEB"/>
    <w:rsid w:val="00FA7E1D"/>
    <w:rsid w:val="00FB00EE"/>
    <w:rsid w:val="00FB05AB"/>
    <w:rsid w:val="00FB0A25"/>
    <w:rsid w:val="00FB0AB0"/>
    <w:rsid w:val="00FB12B0"/>
    <w:rsid w:val="00FB1A4D"/>
    <w:rsid w:val="00FB1DBA"/>
    <w:rsid w:val="00FB1E7B"/>
    <w:rsid w:val="00FB235A"/>
    <w:rsid w:val="00FB3192"/>
    <w:rsid w:val="00FB3270"/>
    <w:rsid w:val="00FB3844"/>
    <w:rsid w:val="00FB3A7B"/>
    <w:rsid w:val="00FB3EE1"/>
    <w:rsid w:val="00FB42D3"/>
    <w:rsid w:val="00FB46A4"/>
    <w:rsid w:val="00FB46E6"/>
    <w:rsid w:val="00FB4A57"/>
    <w:rsid w:val="00FB5846"/>
    <w:rsid w:val="00FB5875"/>
    <w:rsid w:val="00FB5B5C"/>
    <w:rsid w:val="00FB6BAC"/>
    <w:rsid w:val="00FB718F"/>
    <w:rsid w:val="00FB7446"/>
    <w:rsid w:val="00FC0499"/>
    <w:rsid w:val="00FC139A"/>
    <w:rsid w:val="00FC1805"/>
    <w:rsid w:val="00FC2138"/>
    <w:rsid w:val="00FC240B"/>
    <w:rsid w:val="00FC2C86"/>
    <w:rsid w:val="00FC2D81"/>
    <w:rsid w:val="00FC2EB8"/>
    <w:rsid w:val="00FC2F0A"/>
    <w:rsid w:val="00FC2F9C"/>
    <w:rsid w:val="00FC37BB"/>
    <w:rsid w:val="00FC443A"/>
    <w:rsid w:val="00FC44C8"/>
    <w:rsid w:val="00FC4BBA"/>
    <w:rsid w:val="00FC639C"/>
    <w:rsid w:val="00FC6635"/>
    <w:rsid w:val="00FC716A"/>
    <w:rsid w:val="00FC730D"/>
    <w:rsid w:val="00FC7AD0"/>
    <w:rsid w:val="00FC7B61"/>
    <w:rsid w:val="00FD1894"/>
    <w:rsid w:val="00FD26C6"/>
    <w:rsid w:val="00FD29C7"/>
    <w:rsid w:val="00FD2ACD"/>
    <w:rsid w:val="00FD300D"/>
    <w:rsid w:val="00FD3552"/>
    <w:rsid w:val="00FD3807"/>
    <w:rsid w:val="00FD3979"/>
    <w:rsid w:val="00FD430A"/>
    <w:rsid w:val="00FD435F"/>
    <w:rsid w:val="00FD4860"/>
    <w:rsid w:val="00FD4C36"/>
    <w:rsid w:val="00FD5431"/>
    <w:rsid w:val="00FD5BB2"/>
    <w:rsid w:val="00FD6C63"/>
    <w:rsid w:val="00FD6E4D"/>
    <w:rsid w:val="00FD6F11"/>
    <w:rsid w:val="00FD74DD"/>
    <w:rsid w:val="00FD7F43"/>
    <w:rsid w:val="00FE02A1"/>
    <w:rsid w:val="00FE0E7D"/>
    <w:rsid w:val="00FE14A8"/>
    <w:rsid w:val="00FE2478"/>
    <w:rsid w:val="00FE254A"/>
    <w:rsid w:val="00FE2932"/>
    <w:rsid w:val="00FE2D74"/>
    <w:rsid w:val="00FE336F"/>
    <w:rsid w:val="00FE3AF5"/>
    <w:rsid w:val="00FE3FEE"/>
    <w:rsid w:val="00FE4490"/>
    <w:rsid w:val="00FE4A82"/>
    <w:rsid w:val="00FE4B10"/>
    <w:rsid w:val="00FE4EF6"/>
    <w:rsid w:val="00FE4F11"/>
    <w:rsid w:val="00FE58FC"/>
    <w:rsid w:val="00FE5BD4"/>
    <w:rsid w:val="00FE6935"/>
    <w:rsid w:val="00FE69FA"/>
    <w:rsid w:val="00FE756E"/>
    <w:rsid w:val="00FF0650"/>
    <w:rsid w:val="00FF098B"/>
    <w:rsid w:val="00FF0B6A"/>
    <w:rsid w:val="00FF1A85"/>
    <w:rsid w:val="00FF26A1"/>
    <w:rsid w:val="00FF2A9B"/>
    <w:rsid w:val="00FF321A"/>
    <w:rsid w:val="00FF3307"/>
    <w:rsid w:val="00FF35D5"/>
    <w:rsid w:val="00FF37E7"/>
    <w:rsid w:val="00FF40BC"/>
    <w:rsid w:val="00FF4438"/>
    <w:rsid w:val="00FF47FD"/>
    <w:rsid w:val="00FF4EAB"/>
    <w:rsid w:val="00FF568A"/>
    <w:rsid w:val="00FF5780"/>
    <w:rsid w:val="00FF6062"/>
    <w:rsid w:val="00FF60EE"/>
    <w:rsid w:val="00FF6ECC"/>
    <w:rsid w:val="00FF74E7"/>
    <w:rsid w:val="00FF75FE"/>
    <w:rsid w:val="00FF7617"/>
    <w:rsid w:val="00FF768B"/>
    <w:rsid w:val="00FF79F1"/>
    <w:rsid w:val="00FF7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1F261E"/>
    <w:pPr>
      <w:suppressAutoHyphens/>
      <w:overflowPunct w:val="0"/>
      <w:autoSpaceDE w:val="0"/>
      <w:spacing w:after="0" w:line="240" w:lineRule="auto"/>
      <w:jc w:val="center"/>
      <w:textAlignment w:val="baseline"/>
    </w:pPr>
    <w:rPr>
      <w:rFonts w:eastAsia="Times New Roman"/>
      <w:b/>
      <w:color w:val="auto"/>
      <w:szCs w:val="20"/>
      <w:lang w:eastAsia="ar-SA"/>
    </w:rPr>
  </w:style>
  <w:style w:type="character" w:customStyle="1" w:styleId="a4">
    <w:name w:val="Основной текст Знак"/>
    <w:basedOn w:val="a0"/>
    <w:link w:val="a3"/>
    <w:semiHidden/>
    <w:rsid w:val="001F261E"/>
    <w:rPr>
      <w:rFonts w:eastAsia="Times New Roman"/>
      <w:b/>
      <w:color w:val="auto"/>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7191</Words>
  <Characters>40994</Characters>
  <Application>Microsoft Office Word</Application>
  <DocSecurity>0</DocSecurity>
  <Lines>341</Lines>
  <Paragraphs>96</Paragraphs>
  <ScaleCrop>false</ScaleCrop>
  <Company>SPecialiST RePack</Company>
  <LinksUpToDate>false</LinksUpToDate>
  <CharactersWithSpaces>48089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Главный Архитектор</cp:lastModifiedBy>
  <cp:revision>2</cp:revision>
  <dcterms:created xsi:type="dcterms:W3CDTF">2015-10-26T09:43:00Z</dcterms:created>
  <dcterms:modified xsi:type="dcterms:W3CDTF">2016-01-20T09:21:00Z</dcterms:modified>
</cp:coreProperties>
</file>