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7F" w:rsidRPr="0028017F" w:rsidRDefault="00C4129E" w:rsidP="00C4129E">
      <w:pPr>
        <w:pStyle w:val="1"/>
        <w:pBdr>
          <w:bottom w:val="single" w:sz="4" w:space="5" w:color="E5E5E5"/>
        </w:pBdr>
        <w:shd w:val="clear" w:color="auto" w:fill="FFFFFF"/>
        <w:spacing w:before="0" w:after="161"/>
        <w:jc w:val="both"/>
        <w:rPr>
          <w:rFonts w:ascii="Times New Roman" w:hAnsi="Times New Roman" w:cs="Times New Roman"/>
          <w:color w:val="342E2F"/>
          <w:sz w:val="20"/>
          <w:szCs w:val="20"/>
        </w:rPr>
      </w:pPr>
      <w:r w:rsidRPr="0028017F">
        <w:rPr>
          <w:rFonts w:ascii="Times New Roman" w:hAnsi="Times New Roman" w:cs="Times New Roman"/>
          <w:color w:val="342E2F"/>
          <w:sz w:val="20"/>
          <w:szCs w:val="20"/>
        </w:rPr>
        <w:t>09.0</w:t>
      </w:r>
      <w:r w:rsidR="00007B7F" w:rsidRPr="0028017F">
        <w:rPr>
          <w:rFonts w:ascii="Times New Roman" w:hAnsi="Times New Roman" w:cs="Times New Roman"/>
          <w:color w:val="342E2F"/>
          <w:sz w:val="20"/>
          <w:szCs w:val="20"/>
        </w:rPr>
        <w:t>.2018 г.</w:t>
      </w:r>
    </w:p>
    <w:p w:rsidR="00214950" w:rsidRPr="0028017F" w:rsidRDefault="00214950" w:rsidP="00C4129E">
      <w:pPr>
        <w:pStyle w:val="1"/>
        <w:pBdr>
          <w:bottom w:val="single" w:sz="4" w:space="5" w:color="E5E5E5"/>
        </w:pBdr>
        <w:shd w:val="clear" w:color="auto" w:fill="FFFFFF"/>
        <w:spacing w:before="0" w:after="161"/>
        <w:jc w:val="center"/>
        <w:rPr>
          <w:rFonts w:ascii="Times New Roman" w:hAnsi="Times New Roman" w:cs="Times New Roman"/>
          <w:b w:val="0"/>
          <w:bCs w:val="0"/>
          <w:color w:val="342E2F"/>
          <w:sz w:val="20"/>
          <w:szCs w:val="20"/>
        </w:rPr>
      </w:pPr>
      <w:r w:rsidRPr="0028017F">
        <w:rPr>
          <w:rFonts w:ascii="Times New Roman" w:hAnsi="Times New Roman" w:cs="Times New Roman"/>
          <w:color w:val="342E2F"/>
          <w:sz w:val="20"/>
          <w:szCs w:val="20"/>
        </w:rPr>
        <w:t xml:space="preserve">О творческом конкурсе по отбору организаций, экспертов на разработку </w:t>
      </w:r>
      <w:proofErr w:type="spellStart"/>
      <w:proofErr w:type="gramStart"/>
      <w:r w:rsidRPr="0028017F">
        <w:rPr>
          <w:rFonts w:ascii="Times New Roman" w:hAnsi="Times New Roman" w:cs="Times New Roman"/>
          <w:color w:val="342E2F"/>
          <w:sz w:val="20"/>
          <w:szCs w:val="20"/>
        </w:rPr>
        <w:t>дизайн-проектов</w:t>
      </w:r>
      <w:proofErr w:type="spellEnd"/>
      <w:proofErr w:type="gramEnd"/>
      <w:r w:rsidRPr="0028017F">
        <w:rPr>
          <w:rFonts w:ascii="Times New Roman" w:hAnsi="Times New Roman" w:cs="Times New Roman"/>
          <w:color w:val="342E2F"/>
          <w:sz w:val="20"/>
          <w:szCs w:val="20"/>
        </w:rPr>
        <w:t xml:space="preserve"> благоустройства общественных территорий </w:t>
      </w:r>
      <w:r w:rsidR="00007B7F" w:rsidRPr="0028017F">
        <w:rPr>
          <w:rFonts w:ascii="Times New Roman" w:hAnsi="Times New Roman" w:cs="Times New Roman"/>
          <w:color w:val="342E2F"/>
          <w:sz w:val="20"/>
          <w:szCs w:val="20"/>
        </w:rPr>
        <w:t>Еманжелинского городского поселения</w:t>
      </w:r>
    </w:p>
    <w:p w:rsidR="00214950" w:rsidRPr="0028017F" w:rsidRDefault="00214950" w:rsidP="00C4129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 w:cs="Times New Roman"/>
          <w:color w:val="342E2F"/>
          <w:sz w:val="20"/>
          <w:szCs w:val="20"/>
        </w:rPr>
      </w:pPr>
      <w:r w:rsidRPr="0028017F">
        <w:rPr>
          <w:rFonts w:ascii="Times New Roman" w:hAnsi="Times New Roman" w:cs="Times New Roman"/>
          <w:color w:val="342E2F"/>
          <w:sz w:val="20"/>
          <w:szCs w:val="20"/>
        </w:rPr>
        <w:t xml:space="preserve">Администрация </w:t>
      </w:r>
      <w:r w:rsidR="00007B7F" w:rsidRPr="0028017F">
        <w:rPr>
          <w:rFonts w:ascii="Times New Roman" w:hAnsi="Times New Roman" w:cs="Times New Roman"/>
          <w:color w:val="342E2F"/>
          <w:sz w:val="20"/>
          <w:szCs w:val="20"/>
        </w:rPr>
        <w:t>Еманжелинского городского поселения</w:t>
      </w:r>
      <w:r w:rsidRPr="0028017F">
        <w:rPr>
          <w:rFonts w:ascii="Times New Roman" w:hAnsi="Times New Roman" w:cs="Times New Roman"/>
          <w:color w:val="342E2F"/>
          <w:sz w:val="20"/>
          <w:szCs w:val="20"/>
        </w:rPr>
        <w:t xml:space="preserve"> </w:t>
      </w:r>
      <w:r w:rsidR="00C4129E" w:rsidRPr="0028017F">
        <w:rPr>
          <w:rFonts w:ascii="Times New Roman" w:hAnsi="Times New Roman" w:cs="Times New Roman"/>
          <w:color w:val="342E2F"/>
          <w:sz w:val="20"/>
          <w:szCs w:val="20"/>
        </w:rPr>
        <w:t>информирует жителей о проведении творческого конкурса</w:t>
      </w:r>
      <w:r w:rsidRPr="0028017F">
        <w:rPr>
          <w:rFonts w:ascii="Times New Roman" w:hAnsi="Times New Roman" w:cs="Times New Roman"/>
          <w:color w:val="342E2F"/>
          <w:sz w:val="20"/>
          <w:szCs w:val="20"/>
        </w:rPr>
        <w:t xml:space="preserve"> по отбору организаций, экспертов на разработку </w:t>
      </w:r>
      <w:proofErr w:type="spellStart"/>
      <w:proofErr w:type="gramStart"/>
      <w:r w:rsidRPr="0028017F">
        <w:rPr>
          <w:rFonts w:ascii="Times New Roman" w:hAnsi="Times New Roman" w:cs="Times New Roman"/>
          <w:color w:val="342E2F"/>
          <w:sz w:val="20"/>
          <w:szCs w:val="20"/>
        </w:rPr>
        <w:t>дизайн-проектов</w:t>
      </w:r>
      <w:proofErr w:type="spellEnd"/>
      <w:proofErr w:type="gramEnd"/>
      <w:r w:rsidRPr="0028017F">
        <w:rPr>
          <w:rFonts w:ascii="Times New Roman" w:hAnsi="Times New Roman" w:cs="Times New Roman"/>
          <w:color w:val="342E2F"/>
          <w:sz w:val="20"/>
          <w:szCs w:val="20"/>
        </w:rPr>
        <w:t xml:space="preserve"> благоустройства общественных территорий.</w:t>
      </w:r>
    </w:p>
    <w:p w:rsidR="00007B7F" w:rsidRPr="0028017F" w:rsidRDefault="00214950" w:rsidP="00C4129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 w:cs="Times New Roman"/>
          <w:color w:val="342E2F"/>
          <w:sz w:val="20"/>
          <w:szCs w:val="20"/>
        </w:rPr>
      </w:pPr>
      <w:r w:rsidRPr="0028017F">
        <w:rPr>
          <w:rFonts w:ascii="Times New Roman" w:hAnsi="Times New Roman" w:cs="Times New Roman"/>
          <w:color w:val="342E2F"/>
          <w:sz w:val="20"/>
          <w:szCs w:val="20"/>
        </w:rPr>
        <w:t xml:space="preserve">Конкурс проводится в рамках реализации </w:t>
      </w:r>
      <w:r w:rsidR="00C4129E" w:rsidRPr="0028017F">
        <w:rPr>
          <w:rFonts w:ascii="Times New Roman" w:hAnsi="Times New Roman" w:cs="Times New Roman"/>
          <w:color w:val="342E2F"/>
          <w:sz w:val="20"/>
          <w:szCs w:val="20"/>
        </w:rPr>
        <w:t xml:space="preserve">приоритетного проекта «Формирование комфортной городской среды» </w:t>
      </w:r>
      <w:r w:rsidRPr="0028017F">
        <w:rPr>
          <w:rFonts w:ascii="Times New Roman" w:hAnsi="Times New Roman" w:cs="Times New Roman"/>
          <w:color w:val="342E2F"/>
          <w:sz w:val="20"/>
          <w:szCs w:val="20"/>
        </w:rPr>
        <w:t>муниципальной программы «</w:t>
      </w:r>
      <w:r w:rsidR="00007B7F" w:rsidRPr="0028017F">
        <w:rPr>
          <w:rFonts w:ascii="Times New Roman" w:hAnsi="Times New Roman" w:cs="Times New Roman"/>
          <w:color w:val="342E2F"/>
          <w:sz w:val="20"/>
          <w:szCs w:val="20"/>
        </w:rPr>
        <w:t>Благоустройство территории Еманжелинского городского поселения на 2018-2022 годы</w:t>
      </w:r>
      <w:r w:rsidRPr="0028017F">
        <w:rPr>
          <w:rFonts w:ascii="Times New Roman" w:hAnsi="Times New Roman" w:cs="Times New Roman"/>
          <w:color w:val="342E2F"/>
          <w:sz w:val="20"/>
          <w:szCs w:val="20"/>
        </w:rPr>
        <w:t xml:space="preserve">», утвержденной постановлением Администрации </w:t>
      </w:r>
      <w:r w:rsidR="00007B7F" w:rsidRPr="0028017F">
        <w:rPr>
          <w:rFonts w:ascii="Times New Roman" w:hAnsi="Times New Roman" w:cs="Times New Roman"/>
          <w:color w:val="342E2F"/>
          <w:sz w:val="20"/>
          <w:szCs w:val="20"/>
        </w:rPr>
        <w:t>Еманжелинского городского поселения</w:t>
      </w:r>
      <w:r w:rsidRPr="0028017F">
        <w:rPr>
          <w:rFonts w:ascii="Times New Roman" w:hAnsi="Times New Roman" w:cs="Times New Roman"/>
          <w:color w:val="342E2F"/>
          <w:sz w:val="20"/>
          <w:szCs w:val="20"/>
        </w:rPr>
        <w:t xml:space="preserve"> </w:t>
      </w:r>
      <w:hyperlink r:id="rId5" w:history="1">
        <w:r w:rsidR="00007B7F" w:rsidRPr="0028017F">
          <w:rPr>
            <w:rFonts w:ascii="Times New Roman" w:hAnsi="Times New Roman" w:cs="Times New Roman"/>
            <w:color w:val="342E2F"/>
            <w:sz w:val="20"/>
            <w:szCs w:val="20"/>
          </w:rPr>
          <w:t>№405 от 15.12.2017 г</w:t>
        </w:r>
      </w:hyperlink>
      <w:proofErr w:type="gramStart"/>
      <w:r w:rsidR="00007B7F" w:rsidRPr="0028017F">
        <w:rPr>
          <w:rFonts w:ascii="Times New Roman" w:hAnsi="Times New Roman" w:cs="Times New Roman"/>
          <w:color w:val="342E2F"/>
          <w:sz w:val="20"/>
          <w:szCs w:val="20"/>
        </w:rPr>
        <w:t> </w:t>
      </w:r>
      <w:r w:rsidR="00C4129E" w:rsidRPr="0028017F">
        <w:rPr>
          <w:rFonts w:ascii="Times New Roman" w:hAnsi="Times New Roman" w:cs="Times New Roman"/>
          <w:color w:val="342E2F"/>
          <w:sz w:val="20"/>
          <w:szCs w:val="20"/>
        </w:rPr>
        <w:t>.</w:t>
      </w:r>
      <w:proofErr w:type="gramEnd"/>
    </w:p>
    <w:p w:rsidR="00214950" w:rsidRPr="0028017F" w:rsidRDefault="00214950" w:rsidP="00C4129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 w:cs="Times New Roman"/>
          <w:color w:val="342E2F"/>
          <w:sz w:val="20"/>
          <w:szCs w:val="20"/>
        </w:rPr>
      </w:pPr>
      <w:r w:rsidRPr="0028017F">
        <w:rPr>
          <w:rFonts w:ascii="Times New Roman" w:hAnsi="Times New Roman" w:cs="Times New Roman"/>
          <w:color w:val="342E2F"/>
          <w:sz w:val="20"/>
          <w:szCs w:val="20"/>
        </w:rPr>
        <w:t xml:space="preserve">Дизайн-проект </w:t>
      </w:r>
      <w:r w:rsidR="00C4129E" w:rsidRPr="0028017F">
        <w:rPr>
          <w:rFonts w:ascii="Times New Roman" w:hAnsi="Times New Roman" w:cs="Times New Roman"/>
          <w:color w:val="342E2F"/>
          <w:sz w:val="20"/>
          <w:szCs w:val="20"/>
        </w:rPr>
        <w:t xml:space="preserve">может быть выполнен в виде </w:t>
      </w:r>
      <w:r w:rsidRPr="0028017F">
        <w:rPr>
          <w:rFonts w:ascii="Times New Roman" w:hAnsi="Times New Roman" w:cs="Times New Roman"/>
          <w:color w:val="342E2F"/>
          <w:sz w:val="20"/>
          <w:szCs w:val="20"/>
        </w:rPr>
        <w:t>эскиз</w:t>
      </w:r>
      <w:r w:rsidR="00C4129E" w:rsidRPr="0028017F">
        <w:rPr>
          <w:rFonts w:ascii="Times New Roman" w:hAnsi="Times New Roman" w:cs="Times New Roman"/>
          <w:color w:val="342E2F"/>
          <w:sz w:val="20"/>
          <w:szCs w:val="20"/>
        </w:rPr>
        <w:t>ов</w:t>
      </w:r>
      <w:r w:rsidRPr="0028017F">
        <w:rPr>
          <w:rFonts w:ascii="Times New Roman" w:hAnsi="Times New Roman" w:cs="Times New Roman"/>
          <w:color w:val="342E2F"/>
          <w:sz w:val="20"/>
          <w:szCs w:val="20"/>
        </w:rPr>
        <w:t>, концептуальн</w:t>
      </w:r>
      <w:r w:rsidR="00C4129E" w:rsidRPr="0028017F">
        <w:rPr>
          <w:rFonts w:ascii="Times New Roman" w:hAnsi="Times New Roman" w:cs="Times New Roman"/>
          <w:color w:val="342E2F"/>
          <w:sz w:val="20"/>
          <w:szCs w:val="20"/>
        </w:rPr>
        <w:t>ых идей</w:t>
      </w:r>
      <w:r w:rsidRPr="0028017F">
        <w:rPr>
          <w:rFonts w:ascii="Times New Roman" w:hAnsi="Times New Roman" w:cs="Times New Roman"/>
          <w:color w:val="342E2F"/>
          <w:sz w:val="20"/>
          <w:szCs w:val="20"/>
        </w:rPr>
        <w:t xml:space="preserve"> планировочной организации общест</w:t>
      </w:r>
      <w:r w:rsidR="00C4129E" w:rsidRPr="0028017F">
        <w:rPr>
          <w:rFonts w:ascii="Times New Roman" w:hAnsi="Times New Roman" w:cs="Times New Roman"/>
          <w:color w:val="342E2F"/>
          <w:sz w:val="20"/>
          <w:szCs w:val="20"/>
        </w:rPr>
        <w:t>венного пространства территории; чертежей с указанием технических пара</w:t>
      </w:r>
      <w:r w:rsidR="0028017F" w:rsidRPr="0028017F">
        <w:rPr>
          <w:rFonts w:ascii="Times New Roman" w:hAnsi="Times New Roman" w:cs="Times New Roman"/>
          <w:color w:val="342E2F"/>
          <w:sz w:val="20"/>
          <w:szCs w:val="20"/>
        </w:rPr>
        <w:t>метров, конструктивных решений;</w:t>
      </w:r>
      <w:r w:rsidR="00C4129E" w:rsidRPr="0028017F">
        <w:rPr>
          <w:rFonts w:ascii="Times New Roman" w:hAnsi="Times New Roman" w:cs="Times New Roman"/>
          <w:color w:val="342E2F"/>
          <w:sz w:val="20"/>
          <w:szCs w:val="20"/>
        </w:rPr>
        <w:t xml:space="preserve"> </w:t>
      </w:r>
      <w:r w:rsidR="0028017F" w:rsidRPr="0028017F">
        <w:rPr>
          <w:rFonts w:ascii="Times New Roman" w:hAnsi="Times New Roman" w:cs="Times New Roman"/>
          <w:color w:val="342E2F"/>
          <w:sz w:val="20"/>
          <w:szCs w:val="20"/>
        </w:rPr>
        <w:t xml:space="preserve">фотографий, выполненных в графических и компьютерных программах; макетов; </w:t>
      </w:r>
      <w:proofErr w:type="spellStart"/>
      <w:proofErr w:type="gramStart"/>
      <w:r w:rsidR="0028017F" w:rsidRPr="0028017F">
        <w:rPr>
          <w:rFonts w:ascii="Times New Roman" w:hAnsi="Times New Roman" w:cs="Times New Roman"/>
          <w:color w:val="342E2F"/>
          <w:sz w:val="20"/>
          <w:szCs w:val="20"/>
        </w:rPr>
        <w:t>дизайн-эскизов</w:t>
      </w:r>
      <w:proofErr w:type="spellEnd"/>
      <w:proofErr w:type="gramEnd"/>
      <w:r w:rsidR="0028017F" w:rsidRPr="0028017F">
        <w:rPr>
          <w:rFonts w:ascii="Times New Roman" w:hAnsi="Times New Roman" w:cs="Times New Roman"/>
          <w:color w:val="342E2F"/>
          <w:sz w:val="20"/>
          <w:szCs w:val="20"/>
        </w:rPr>
        <w:t>.</w:t>
      </w:r>
    </w:p>
    <w:p w:rsidR="00214950" w:rsidRPr="0028017F" w:rsidRDefault="00214950" w:rsidP="00C4129E">
      <w:pPr>
        <w:pStyle w:val="a3"/>
        <w:shd w:val="clear" w:color="auto" w:fill="FFFFFF"/>
        <w:jc w:val="both"/>
        <w:rPr>
          <w:color w:val="342E2F"/>
          <w:sz w:val="20"/>
          <w:szCs w:val="20"/>
        </w:rPr>
      </w:pPr>
      <w:r w:rsidRPr="0028017F">
        <w:rPr>
          <w:b/>
          <w:bCs/>
          <w:color w:val="342E2F"/>
          <w:sz w:val="20"/>
          <w:szCs w:val="20"/>
        </w:rPr>
        <w:t>Участниками конкурса могут стать:</w:t>
      </w:r>
    </w:p>
    <w:p w:rsidR="00214950" w:rsidRPr="0028017F" w:rsidRDefault="00214950" w:rsidP="00C412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42E2F"/>
          <w:sz w:val="20"/>
          <w:szCs w:val="20"/>
        </w:rPr>
      </w:pPr>
      <w:r w:rsidRPr="0028017F">
        <w:rPr>
          <w:rFonts w:ascii="Times New Roman" w:hAnsi="Times New Roman" w:cs="Times New Roman"/>
          <w:b/>
          <w:bCs/>
          <w:color w:val="342E2F"/>
          <w:sz w:val="20"/>
          <w:szCs w:val="20"/>
        </w:rPr>
        <w:t>физические лица</w:t>
      </w:r>
      <w:r w:rsidRPr="0028017F">
        <w:rPr>
          <w:rFonts w:ascii="Times New Roman" w:hAnsi="Times New Roman" w:cs="Times New Roman"/>
          <w:color w:val="342E2F"/>
          <w:sz w:val="20"/>
          <w:szCs w:val="20"/>
        </w:rPr>
        <w:t> - архитекторы, ландшафтные архитекторы, дизайнеры, проектировщики, имеющие соответствующее образование, а также студенты профильных высших учебных заведений как самостоятельно, так и в составе творческой группы;</w:t>
      </w:r>
    </w:p>
    <w:p w:rsidR="00214950" w:rsidRPr="0028017F" w:rsidRDefault="00214950" w:rsidP="00C412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42E2F"/>
          <w:sz w:val="20"/>
          <w:szCs w:val="20"/>
        </w:rPr>
      </w:pPr>
      <w:r w:rsidRPr="0028017F">
        <w:rPr>
          <w:rFonts w:ascii="Times New Roman" w:hAnsi="Times New Roman" w:cs="Times New Roman"/>
          <w:b/>
          <w:bCs/>
          <w:color w:val="342E2F"/>
          <w:sz w:val="20"/>
          <w:szCs w:val="20"/>
        </w:rPr>
        <w:t>юридические лица.</w:t>
      </w:r>
    </w:p>
    <w:p w:rsidR="00214950" w:rsidRPr="0028017F" w:rsidRDefault="00214950" w:rsidP="00C4129E">
      <w:pPr>
        <w:pStyle w:val="a3"/>
        <w:shd w:val="clear" w:color="auto" w:fill="FFFFFF"/>
        <w:jc w:val="both"/>
        <w:rPr>
          <w:color w:val="342E2F"/>
          <w:sz w:val="20"/>
          <w:szCs w:val="20"/>
        </w:rPr>
      </w:pPr>
      <w:r w:rsidRPr="0028017F">
        <w:rPr>
          <w:color w:val="342E2F"/>
          <w:sz w:val="20"/>
          <w:szCs w:val="20"/>
        </w:rPr>
        <w:t>Приветствуется привлечение к работе преподавателей, родственников, друзей и других заинтересованных лиц. Возрастных ограничений нет.</w:t>
      </w:r>
    </w:p>
    <w:p w:rsidR="00214950" w:rsidRPr="0028017F" w:rsidRDefault="00214950" w:rsidP="00C4129E">
      <w:pPr>
        <w:pStyle w:val="a3"/>
        <w:shd w:val="clear" w:color="auto" w:fill="FFFFFF"/>
        <w:jc w:val="both"/>
        <w:rPr>
          <w:color w:val="342E2F"/>
          <w:sz w:val="20"/>
          <w:szCs w:val="20"/>
        </w:rPr>
      </w:pPr>
      <w:proofErr w:type="gramStart"/>
      <w:r w:rsidRPr="0028017F">
        <w:rPr>
          <w:color w:val="342E2F"/>
          <w:sz w:val="20"/>
          <w:szCs w:val="20"/>
        </w:rPr>
        <w:t xml:space="preserve">Для участия в конкурсе необходимо подать заявку непосредственно в Администрацию </w:t>
      </w:r>
      <w:r w:rsidR="00C4129E" w:rsidRPr="0028017F">
        <w:rPr>
          <w:color w:val="342E2F"/>
          <w:sz w:val="20"/>
          <w:szCs w:val="20"/>
        </w:rPr>
        <w:t>Еманжелинского городского поселения</w:t>
      </w:r>
      <w:r w:rsidR="0028017F">
        <w:rPr>
          <w:color w:val="342E2F"/>
          <w:sz w:val="20"/>
          <w:szCs w:val="20"/>
        </w:rPr>
        <w:t>, расположенную по адресу г. Еманжелинск, ул. Чайковского, д.8, кааб. №9</w:t>
      </w:r>
      <w:r w:rsidRPr="0028017F">
        <w:rPr>
          <w:color w:val="342E2F"/>
          <w:sz w:val="20"/>
          <w:szCs w:val="20"/>
        </w:rPr>
        <w:t xml:space="preserve"> или направить на адрес электронной почты: </w:t>
      </w:r>
      <w:r w:rsidR="00C4129E" w:rsidRPr="0028017F">
        <w:rPr>
          <w:rStyle w:val="dropdown-user-namefirst-letter"/>
          <w:color w:val="FF0000"/>
          <w:sz w:val="20"/>
          <w:szCs w:val="20"/>
          <w:shd w:val="clear" w:color="auto" w:fill="FFFFFF"/>
        </w:rPr>
        <w:t>g</w:t>
      </w:r>
      <w:r w:rsidR="00C4129E" w:rsidRPr="0028017F">
        <w:rPr>
          <w:color w:val="000000"/>
          <w:sz w:val="20"/>
          <w:szCs w:val="20"/>
          <w:shd w:val="clear" w:color="auto" w:fill="FFFFFF"/>
        </w:rPr>
        <w:t>kh@emanjelinsk.ru</w:t>
      </w:r>
      <w:r w:rsidR="00C4129E" w:rsidRPr="0028017F">
        <w:rPr>
          <w:color w:val="342E2F"/>
          <w:sz w:val="20"/>
          <w:szCs w:val="20"/>
        </w:rPr>
        <w:t xml:space="preserve"> </w:t>
      </w:r>
      <w:r w:rsidRPr="0028017F">
        <w:rPr>
          <w:color w:val="342E2F"/>
          <w:sz w:val="20"/>
          <w:szCs w:val="20"/>
        </w:rPr>
        <w:t>(заголовок письма - «Заявка на участие в конкурсе») и дизайн-проект одной из предложенных для обсуждения общественных терри</w:t>
      </w:r>
      <w:r w:rsidR="00C4129E" w:rsidRPr="0028017F">
        <w:rPr>
          <w:color w:val="342E2F"/>
          <w:sz w:val="20"/>
          <w:szCs w:val="20"/>
        </w:rPr>
        <w:t>торий, расположенных по следующим адресам:</w:t>
      </w:r>
      <w:proofErr w:type="gramEnd"/>
    </w:p>
    <w:p w:rsidR="00C4129E" w:rsidRPr="0028017F" w:rsidRDefault="00C4129E" w:rsidP="00C4129E">
      <w:pPr>
        <w:pStyle w:val="a3"/>
        <w:spacing w:before="0" w:beforeAutospacing="0" w:after="0" w:afterAutospacing="0" w:line="20" w:lineRule="atLeast"/>
        <w:ind w:firstLine="709"/>
        <w:jc w:val="both"/>
        <w:rPr>
          <w:spacing w:val="3"/>
          <w:sz w:val="20"/>
          <w:szCs w:val="20"/>
        </w:rPr>
      </w:pPr>
      <w:r w:rsidRPr="0028017F">
        <w:rPr>
          <w:spacing w:val="3"/>
          <w:sz w:val="20"/>
          <w:szCs w:val="20"/>
        </w:rPr>
        <w:t xml:space="preserve">- городской сквер </w:t>
      </w:r>
      <w:proofErr w:type="gramStart"/>
      <w:r w:rsidRPr="0028017F">
        <w:rPr>
          <w:spacing w:val="3"/>
          <w:sz w:val="20"/>
          <w:szCs w:val="20"/>
        </w:rPr>
        <w:t>г</w:t>
      </w:r>
      <w:proofErr w:type="gramEnd"/>
      <w:r w:rsidRPr="0028017F">
        <w:rPr>
          <w:spacing w:val="3"/>
          <w:sz w:val="20"/>
          <w:szCs w:val="20"/>
        </w:rPr>
        <w:t>. Еманжелинска;</w:t>
      </w:r>
    </w:p>
    <w:p w:rsidR="00C4129E" w:rsidRPr="0028017F" w:rsidRDefault="00C4129E" w:rsidP="00C4129E">
      <w:pPr>
        <w:pStyle w:val="a3"/>
        <w:spacing w:before="0" w:beforeAutospacing="0" w:after="0" w:afterAutospacing="0" w:line="20" w:lineRule="atLeast"/>
        <w:ind w:firstLine="709"/>
        <w:jc w:val="both"/>
        <w:rPr>
          <w:spacing w:val="3"/>
          <w:sz w:val="20"/>
          <w:szCs w:val="20"/>
        </w:rPr>
      </w:pPr>
      <w:r w:rsidRPr="0028017F">
        <w:rPr>
          <w:spacing w:val="3"/>
          <w:sz w:val="20"/>
          <w:szCs w:val="20"/>
        </w:rPr>
        <w:t>– сквер «50 лет Победы» («Журавли»);</w:t>
      </w:r>
    </w:p>
    <w:p w:rsidR="00C4129E" w:rsidRPr="0028017F" w:rsidRDefault="00C4129E" w:rsidP="00C4129E">
      <w:pPr>
        <w:pStyle w:val="a3"/>
        <w:spacing w:before="0" w:beforeAutospacing="0" w:after="0" w:afterAutospacing="0" w:line="20" w:lineRule="atLeast"/>
        <w:ind w:firstLine="709"/>
        <w:jc w:val="both"/>
        <w:rPr>
          <w:spacing w:val="3"/>
          <w:sz w:val="20"/>
          <w:szCs w:val="20"/>
        </w:rPr>
      </w:pPr>
      <w:r w:rsidRPr="0028017F">
        <w:rPr>
          <w:spacing w:val="3"/>
          <w:sz w:val="20"/>
          <w:szCs w:val="20"/>
        </w:rPr>
        <w:t>– детский парк (территория МБОУ СОШ №5);</w:t>
      </w:r>
    </w:p>
    <w:p w:rsidR="00C4129E" w:rsidRPr="0028017F" w:rsidRDefault="00C4129E" w:rsidP="00C4129E">
      <w:pPr>
        <w:pStyle w:val="a3"/>
        <w:spacing w:before="0" w:beforeAutospacing="0" w:after="0" w:afterAutospacing="0" w:line="20" w:lineRule="atLeast"/>
        <w:ind w:firstLine="709"/>
        <w:jc w:val="both"/>
        <w:rPr>
          <w:spacing w:val="3"/>
          <w:sz w:val="20"/>
          <w:szCs w:val="20"/>
        </w:rPr>
      </w:pPr>
      <w:r w:rsidRPr="0028017F">
        <w:rPr>
          <w:spacing w:val="3"/>
          <w:sz w:val="20"/>
          <w:szCs w:val="20"/>
        </w:rPr>
        <w:t>– Комсомольская площадь (сквер возле ДК им. А.С. Пушкина);</w:t>
      </w:r>
    </w:p>
    <w:p w:rsidR="00C4129E" w:rsidRPr="0028017F" w:rsidRDefault="00C4129E" w:rsidP="00C4129E">
      <w:pPr>
        <w:pStyle w:val="a3"/>
        <w:spacing w:before="0" w:beforeAutospacing="0" w:after="0" w:afterAutospacing="0" w:line="20" w:lineRule="atLeast"/>
        <w:ind w:firstLine="709"/>
        <w:jc w:val="both"/>
        <w:rPr>
          <w:spacing w:val="3"/>
          <w:sz w:val="20"/>
          <w:szCs w:val="20"/>
        </w:rPr>
      </w:pPr>
      <w:r w:rsidRPr="0028017F">
        <w:rPr>
          <w:spacing w:val="3"/>
          <w:sz w:val="20"/>
          <w:szCs w:val="20"/>
        </w:rPr>
        <w:t>- сквер п. Борисовка;</w:t>
      </w:r>
    </w:p>
    <w:p w:rsidR="00C4129E" w:rsidRPr="0028017F" w:rsidRDefault="00C4129E" w:rsidP="00C4129E">
      <w:pPr>
        <w:pStyle w:val="a3"/>
        <w:spacing w:before="0" w:beforeAutospacing="0" w:after="0" w:afterAutospacing="0" w:line="20" w:lineRule="atLeast"/>
        <w:ind w:firstLine="709"/>
        <w:jc w:val="both"/>
        <w:rPr>
          <w:spacing w:val="3"/>
          <w:sz w:val="20"/>
          <w:szCs w:val="20"/>
        </w:rPr>
      </w:pPr>
      <w:r w:rsidRPr="0028017F">
        <w:rPr>
          <w:spacing w:val="3"/>
          <w:sz w:val="20"/>
          <w:szCs w:val="20"/>
        </w:rPr>
        <w:t xml:space="preserve">– территория </w:t>
      </w:r>
      <w:proofErr w:type="spellStart"/>
      <w:r w:rsidRPr="0028017F">
        <w:rPr>
          <w:spacing w:val="3"/>
          <w:sz w:val="20"/>
          <w:szCs w:val="20"/>
        </w:rPr>
        <w:t>кирзавода</w:t>
      </w:r>
      <w:proofErr w:type="spellEnd"/>
      <w:r w:rsidRPr="0028017F">
        <w:rPr>
          <w:spacing w:val="3"/>
          <w:sz w:val="20"/>
          <w:szCs w:val="20"/>
        </w:rPr>
        <w:t>;</w:t>
      </w:r>
    </w:p>
    <w:p w:rsidR="00C4129E" w:rsidRPr="0028017F" w:rsidRDefault="00C4129E" w:rsidP="00C4129E">
      <w:pPr>
        <w:pStyle w:val="a3"/>
        <w:spacing w:before="0" w:beforeAutospacing="0" w:after="0" w:afterAutospacing="0" w:line="20" w:lineRule="atLeast"/>
        <w:ind w:firstLine="709"/>
        <w:jc w:val="both"/>
        <w:rPr>
          <w:spacing w:val="3"/>
          <w:sz w:val="20"/>
          <w:szCs w:val="20"/>
        </w:rPr>
      </w:pPr>
      <w:r w:rsidRPr="0028017F">
        <w:rPr>
          <w:spacing w:val="3"/>
          <w:sz w:val="20"/>
          <w:szCs w:val="20"/>
        </w:rPr>
        <w:t xml:space="preserve">– п. </w:t>
      </w:r>
      <w:proofErr w:type="spellStart"/>
      <w:r w:rsidRPr="0028017F">
        <w:rPr>
          <w:spacing w:val="3"/>
          <w:sz w:val="20"/>
          <w:szCs w:val="20"/>
        </w:rPr>
        <w:t>Батуринский</w:t>
      </w:r>
      <w:proofErr w:type="spellEnd"/>
    </w:p>
    <w:p w:rsidR="00C4129E" w:rsidRPr="0028017F" w:rsidRDefault="00C4129E" w:rsidP="00C412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017F">
        <w:rPr>
          <w:rFonts w:ascii="Times New Roman" w:eastAsia="Times New Roman" w:hAnsi="Times New Roman" w:cs="Times New Roman"/>
          <w:sz w:val="20"/>
          <w:szCs w:val="20"/>
          <w:lang w:eastAsia="ru-RU"/>
        </w:rPr>
        <w:t>– п. Рабочий</w:t>
      </w:r>
    </w:p>
    <w:p w:rsidR="00C4129E" w:rsidRPr="0028017F" w:rsidRDefault="00C4129E" w:rsidP="00C412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017F">
        <w:rPr>
          <w:rFonts w:ascii="Times New Roman" w:eastAsia="Times New Roman" w:hAnsi="Times New Roman" w:cs="Times New Roman"/>
          <w:sz w:val="20"/>
          <w:szCs w:val="20"/>
          <w:lang w:eastAsia="ru-RU"/>
        </w:rPr>
        <w:t>– прочие общественные территории.</w:t>
      </w:r>
    </w:p>
    <w:p w:rsidR="00C4129E" w:rsidRPr="0028017F" w:rsidRDefault="0028017F" w:rsidP="00C4129E">
      <w:pPr>
        <w:pStyle w:val="a3"/>
        <w:shd w:val="clear" w:color="auto" w:fill="FFFFFF"/>
        <w:jc w:val="both"/>
        <w:rPr>
          <w:color w:val="342E2F"/>
          <w:sz w:val="20"/>
          <w:szCs w:val="20"/>
        </w:rPr>
      </w:pPr>
      <w:proofErr w:type="gramStart"/>
      <w:r w:rsidRPr="0028017F">
        <w:rPr>
          <w:color w:val="342E2F"/>
          <w:sz w:val="20"/>
          <w:szCs w:val="20"/>
        </w:rPr>
        <w:t>Заявки принимаются на бумажном носителе, на электронном с кратким описанием основных идей проекта.</w:t>
      </w:r>
      <w:proofErr w:type="gramEnd"/>
    </w:p>
    <w:p w:rsidR="0028017F" w:rsidRPr="0028017F" w:rsidRDefault="0028017F" w:rsidP="00C4129E">
      <w:pPr>
        <w:pStyle w:val="a3"/>
        <w:shd w:val="clear" w:color="auto" w:fill="FFFFFF"/>
        <w:jc w:val="both"/>
        <w:rPr>
          <w:color w:val="342E2F"/>
          <w:sz w:val="20"/>
          <w:szCs w:val="20"/>
        </w:rPr>
      </w:pPr>
      <w:r w:rsidRPr="0028017F">
        <w:rPr>
          <w:color w:val="342E2F"/>
          <w:sz w:val="20"/>
          <w:szCs w:val="20"/>
        </w:rPr>
        <w:t>Начало приема заявок с 09.0</w:t>
      </w:r>
      <w:r w:rsidR="003373E4">
        <w:rPr>
          <w:color w:val="342E2F"/>
          <w:sz w:val="20"/>
          <w:szCs w:val="20"/>
        </w:rPr>
        <w:t>1</w:t>
      </w:r>
      <w:r w:rsidRPr="0028017F">
        <w:rPr>
          <w:color w:val="342E2F"/>
          <w:sz w:val="20"/>
          <w:szCs w:val="20"/>
        </w:rPr>
        <w:t>.2018 г по 16.02.2018 г.</w:t>
      </w:r>
    </w:p>
    <w:sectPr w:rsidR="0028017F" w:rsidRPr="0028017F" w:rsidSect="00D91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B3A68"/>
    <w:multiLevelType w:val="multilevel"/>
    <w:tmpl w:val="C6C2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8E2D70"/>
    <w:rsid w:val="00007B7F"/>
    <w:rsid w:val="00214950"/>
    <w:rsid w:val="0028017F"/>
    <w:rsid w:val="003373E4"/>
    <w:rsid w:val="00392BED"/>
    <w:rsid w:val="00561C49"/>
    <w:rsid w:val="00887E80"/>
    <w:rsid w:val="008E2D70"/>
    <w:rsid w:val="00C4129E"/>
    <w:rsid w:val="00D912EC"/>
    <w:rsid w:val="00E9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EC"/>
  </w:style>
  <w:style w:type="paragraph" w:styleId="1">
    <w:name w:val="heading 1"/>
    <w:basedOn w:val="a"/>
    <w:next w:val="a"/>
    <w:link w:val="10"/>
    <w:uiPriority w:val="9"/>
    <w:qFormat/>
    <w:rsid w:val="002149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E2D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2D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49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214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7B7F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C412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manjelinsk.ru/wp-content/uploads/2017/12/Post_405_15_12_201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2018-02-21T10:36:00Z</dcterms:created>
  <dcterms:modified xsi:type="dcterms:W3CDTF">2018-02-21T11:10:00Z</dcterms:modified>
</cp:coreProperties>
</file>