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C" w:rsidRDefault="000B7FBC" w:rsidP="00FF2200">
      <w:pPr>
        <w:jc w:val="center"/>
        <w:rPr>
          <w:rFonts w:ascii="Times New Roman" w:hAnsi="Times New Roman" w:cs="Times New Roman"/>
          <w:b/>
        </w:rPr>
      </w:pPr>
    </w:p>
    <w:p w:rsidR="000B7FBC" w:rsidRDefault="000B7FBC" w:rsidP="00FF2200">
      <w:pPr>
        <w:jc w:val="center"/>
        <w:rPr>
          <w:rFonts w:ascii="Times New Roman" w:hAnsi="Times New Roman" w:cs="Times New Roman"/>
          <w:b/>
        </w:rPr>
      </w:pPr>
    </w:p>
    <w:p w:rsidR="006E2E32" w:rsidRDefault="00C90216" w:rsidP="00FF2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0B7FBC" w:rsidRPr="00835842" w:rsidRDefault="000B7FBC" w:rsidP="00FF2200">
      <w:pPr>
        <w:jc w:val="center"/>
        <w:rPr>
          <w:rFonts w:ascii="Times New Roman" w:hAnsi="Times New Roman" w:cs="Times New Roman"/>
          <w:b/>
        </w:rPr>
      </w:pPr>
    </w:p>
    <w:p w:rsidR="002C1514" w:rsidRPr="00835842" w:rsidRDefault="000B7FBC" w:rsidP="000B7FB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РАССЧИТЫВАЕМО</w:t>
      </w:r>
      <w:r w:rsidRPr="008261EA">
        <w:rPr>
          <w:rFonts w:ascii="Times New Roman" w:hAnsi="Times New Roman" w:cs="Times New Roman"/>
          <w:b/>
        </w:rPr>
        <w:t>Й</w:t>
      </w:r>
      <w:r w:rsidRPr="008358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 КАЛЕНДАРНЫЙ ГОД СРЕДНЕМЕСЯЧНОЙ ЗАРАБОТНОЙ ПЛАТЕ РУКОВОДИТЕЛЯ, ЕГО ЗАМЕСТИТЕЛ</w:t>
      </w:r>
      <w:proofErr w:type="gramStart"/>
      <w:r>
        <w:rPr>
          <w:rFonts w:ascii="Times New Roman" w:hAnsi="Times New Roman" w:cs="Times New Roman"/>
          <w:b/>
        </w:rPr>
        <w:t>Я(</w:t>
      </w:r>
      <w:proofErr w:type="gramEnd"/>
      <w:r>
        <w:rPr>
          <w:rFonts w:ascii="Times New Roman" w:hAnsi="Times New Roman" w:cs="Times New Roman"/>
          <w:b/>
        </w:rPr>
        <w:t>ЕЙ) И ГЛАВНОГО БУХГАЛТЕРА АДМИНИСТРАЦИИ</w:t>
      </w:r>
      <w:r w:rsidRPr="008358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Е</w:t>
      </w:r>
      <w:r w:rsidRPr="00835842">
        <w:rPr>
          <w:rFonts w:ascii="Times New Roman" w:hAnsi="Times New Roman" w:cs="Times New Roman"/>
          <w:b/>
        </w:rPr>
        <w:t>МАН</w:t>
      </w:r>
      <w:r>
        <w:rPr>
          <w:rFonts w:ascii="Times New Roman" w:hAnsi="Times New Roman" w:cs="Times New Roman"/>
          <w:b/>
        </w:rPr>
        <w:t>ЖЕЛИНСКОГО ГОРОДСКОГО ПОСЕЛЕНИЯ ЗА 2017 ГОД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74" w:tblpY="113"/>
        <w:tblW w:w="9747" w:type="dxa"/>
        <w:tblLayout w:type="fixed"/>
        <w:tblLook w:val="04A0"/>
      </w:tblPr>
      <w:tblGrid>
        <w:gridCol w:w="534"/>
        <w:gridCol w:w="3827"/>
        <w:gridCol w:w="3402"/>
        <w:gridCol w:w="1984"/>
      </w:tblGrid>
      <w:tr w:rsidR="000B7FBC" w:rsidRPr="00835842" w:rsidTr="000B7FBC">
        <w:tc>
          <w:tcPr>
            <w:tcW w:w="534" w:type="dxa"/>
            <w:tcBorders>
              <w:right w:val="single" w:sz="4" w:space="0" w:color="auto"/>
            </w:tcBorders>
          </w:tcPr>
          <w:p w:rsidR="008261EA" w:rsidRPr="000B7FBC" w:rsidRDefault="008261EA" w:rsidP="000B7FBC">
            <w:pPr>
              <w:jc w:val="center"/>
              <w:rPr>
                <w:rFonts w:ascii="Times New Roman" w:hAnsi="Times New Roman" w:cs="Times New Roman"/>
              </w:rPr>
            </w:pPr>
            <w:r w:rsidRPr="000B7FB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="000B7FBC" w:rsidRPr="000B7FBC">
              <w:rPr>
                <w:rFonts w:ascii="Times New Roman" w:hAnsi="Times New Roman" w:cs="Times New Roman"/>
              </w:rPr>
              <w:t>пп</w:t>
            </w:r>
            <w:proofErr w:type="spellEnd"/>
            <w:r w:rsidR="000B7FBC" w:rsidRPr="000B7F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61EA" w:rsidRPr="000B7FBC" w:rsidRDefault="000B7FBC" w:rsidP="000B7FBC">
            <w:pPr>
              <w:jc w:val="center"/>
              <w:rPr>
                <w:rFonts w:ascii="Times New Roman" w:hAnsi="Times New Roman" w:cs="Times New Roman"/>
              </w:rPr>
            </w:pPr>
            <w:r w:rsidRPr="000B7FB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02" w:type="dxa"/>
          </w:tcPr>
          <w:p w:rsidR="008261EA" w:rsidRPr="000B7FBC" w:rsidRDefault="008261EA" w:rsidP="000B7FBC">
            <w:pPr>
              <w:jc w:val="center"/>
              <w:rPr>
                <w:rFonts w:ascii="Times New Roman" w:hAnsi="Times New Roman" w:cs="Times New Roman"/>
              </w:rPr>
            </w:pPr>
            <w:r w:rsidRPr="000B7FBC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84" w:type="dxa"/>
          </w:tcPr>
          <w:p w:rsidR="008261EA" w:rsidRPr="000B7FBC" w:rsidRDefault="008261EA" w:rsidP="000B7FBC">
            <w:pPr>
              <w:jc w:val="center"/>
              <w:rPr>
                <w:rFonts w:ascii="Times New Roman" w:hAnsi="Times New Roman" w:cs="Times New Roman"/>
              </w:rPr>
            </w:pPr>
            <w:r w:rsidRPr="000B7FBC">
              <w:rPr>
                <w:rFonts w:ascii="Times New Roman" w:hAnsi="Times New Roman" w:cs="Times New Roman"/>
              </w:rPr>
              <w:t>Размер среднемесячной заработной платы,</w:t>
            </w:r>
          </w:p>
          <w:p w:rsidR="008261EA" w:rsidRPr="000B7FBC" w:rsidRDefault="008261EA" w:rsidP="000B7FBC">
            <w:pPr>
              <w:jc w:val="center"/>
              <w:rPr>
                <w:rFonts w:ascii="Times New Roman" w:hAnsi="Times New Roman" w:cs="Times New Roman"/>
              </w:rPr>
            </w:pPr>
            <w:r w:rsidRPr="000B7FBC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0B7FBC" w:rsidRPr="00835842" w:rsidTr="000B7FBC">
        <w:trPr>
          <w:trHeight w:val="506"/>
        </w:trPr>
        <w:tc>
          <w:tcPr>
            <w:tcW w:w="534" w:type="dxa"/>
            <w:tcBorders>
              <w:right w:val="single" w:sz="4" w:space="0" w:color="auto"/>
            </w:tcBorders>
          </w:tcPr>
          <w:p w:rsidR="008261EA" w:rsidRPr="008261EA" w:rsidRDefault="008261EA" w:rsidP="000B7FBC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61EA" w:rsidRPr="008261EA" w:rsidRDefault="008261EA" w:rsidP="000B7FBC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Хрулев Александр Николаевич</w:t>
            </w:r>
          </w:p>
        </w:tc>
        <w:tc>
          <w:tcPr>
            <w:tcW w:w="3402" w:type="dxa"/>
          </w:tcPr>
          <w:p w:rsidR="008261EA" w:rsidRPr="008261EA" w:rsidRDefault="008261EA" w:rsidP="000B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984" w:type="dxa"/>
          </w:tcPr>
          <w:p w:rsidR="008261EA" w:rsidRPr="008261EA" w:rsidRDefault="000B7FBC" w:rsidP="000B7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92040,23</w:t>
            </w:r>
          </w:p>
        </w:tc>
      </w:tr>
      <w:tr w:rsidR="000B7FBC" w:rsidRPr="00835842" w:rsidTr="000B7FBC">
        <w:trPr>
          <w:trHeight w:val="414"/>
        </w:trPr>
        <w:tc>
          <w:tcPr>
            <w:tcW w:w="534" w:type="dxa"/>
            <w:tcBorders>
              <w:right w:val="single" w:sz="4" w:space="0" w:color="auto"/>
            </w:tcBorders>
          </w:tcPr>
          <w:p w:rsidR="008261EA" w:rsidRPr="008261EA" w:rsidRDefault="008261EA" w:rsidP="000B7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61EA" w:rsidRPr="008261EA" w:rsidRDefault="008261EA" w:rsidP="000B7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Подживотов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3402" w:type="dxa"/>
          </w:tcPr>
          <w:p w:rsidR="008261EA" w:rsidRPr="008261EA" w:rsidRDefault="008261EA" w:rsidP="000B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вопросам инфраструктуры</w:t>
            </w:r>
          </w:p>
        </w:tc>
        <w:tc>
          <w:tcPr>
            <w:tcW w:w="1984" w:type="dxa"/>
          </w:tcPr>
          <w:p w:rsidR="008261EA" w:rsidRPr="008261EA" w:rsidRDefault="000B7FBC" w:rsidP="000B7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55938,21</w:t>
            </w:r>
          </w:p>
        </w:tc>
      </w:tr>
      <w:tr w:rsidR="000B7FBC" w:rsidRPr="00835842" w:rsidTr="000B7FBC">
        <w:trPr>
          <w:trHeight w:val="414"/>
        </w:trPr>
        <w:tc>
          <w:tcPr>
            <w:tcW w:w="534" w:type="dxa"/>
            <w:tcBorders>
              <w:right w:val="single" w:sz="4" w:space="0" w:color="auto"/>
            </w:tcBorders>
          </w:tcPr>
          <w:p w:rsidR="008261EA" w:rsidRPr="008261EA" w:rsidRDefault="008261EA" w:rsidP="000B7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61EA" w:rsidRPr="008261EA" w:rsidRDefault="008261EA" w:rsidP="000B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 Дмитрий Сергеевич</w:t>
            </w:r>
          </w:p>
        </w:tc>
        <w:tc>
          <w:tcPr>
            <w:tcW w:w="3402" w:type="dxa"/>
          </w:tcPr>
          <w:p w:rsidR="008261EA" w:rsidRPr="008261EA" w:rsidRDefault="008261EA" w:rsidP="000B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вопросам инфраструктуры</w:t>
            </w:r>
          </w:p>
        </w:tc>
        <w:tc>
          <w:tcPr>
            <w:tcW w:w="1984" w:type="dxa"/>
          </w:tcPr>
          <w:p w:rsidR="008261EA" w:rsidRPr="008261EA" w:rsidRDefault="000B7FBC" w:rsidP="000B7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46029,66</w:t>
            </w:r>
          </w:p>
        </w:tc>
      </w:tr>
      <w:tr w:rsidR="000B7FBC" w:rsidRPr="00835842" w:rsidTr="000B7FBC">
        <w:trPr>
          <w:trHeight w:val="414"/>
        </w:trPr>
        <w:tc>
          <w:tcPr>
            <w:tcW w:w="534" w:type="dxa"/>
            <w:tcBorders>
              <w:right w:val="single" w:sz="4" w:space="0" w:color="auto"/>
            </w:tcBorders>
          </w:tcPr>
          <w:p w:rsidR="008261EA" w:rsidRPr="008261EA" w:rsidRDefault="008261EA" w:rsidP="000B7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261EA" w:rsidRPr="008261EA" w:rsidRDefault="008261EA" w:rsidP="000B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Ирина Васильевна</w:t>
            </w:r>
          </w:p>
        </w:tc>
        <w:tc>
          <w:tcPr>
            <w:tcW w:w="3402" w:type="dxa"/>
          </w:tcPr>
          <w:p w:rsidR="008261EA" w:rsidRPr="008261EA" w:rsidRDefault="008261EA" w:rsidP="000B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финансового контроля, бухгалтерского учета и отчетности – главный бухгалтер</w:t>
            </w:r>
          </w:p>
        </w:tc>
        <w:tc>
          <w:tcPr>
            <w:tcW w:w="1984" w:type="dxa"/>
          </w:tcPr>
          <w:p w:rsidR="008261EA" w:rsidRPr="008261EA" w:rsidRDefault="000B7FBC" w:rsidP="000B7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37433,48</w:t>
            </w:r>
          </w:p>
        </w:tc>
      </w:tr>
    </w:tbl>
    <w:p w:rsidR="00374C8D" w:rsidRPr="00835842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0B7FBC" w:rsidRDefault="000B7FBC" w:rsidP="008261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FBC" w:rsidRPr="000B7FBC" w:rsidRDefault="000B7FBC" w:rsidP="000B7FBC">
      <w:pPr>
        <w:rPr>
          <w:rFonts w:ascii="Times New Roman" w:hAnsi="Times New Roman" w:cs="Times New Roman"/>
          <w:sz w:val="28"/>
          <w:szCs w:val="28"/>
        </w:rPr>
      </w:pPr>
    </w:p>
    <w:p w:rsidR="000B7FBC" w:rsidRPr="000B7FBC" w:rsidRDefault="000B7FBC" w:rsidP="000B7FBC">
      <w:pPr>
        <w:rPr>
          <w:rFonts w:ascii="Times New Roman" w:hAnsi="Times New Roman" w:cs="Times New Roman"/>
          <w:sz w:val="28"/>
          <w:szCs w:val="28"/>
        </w:rPr>
      </w:pPr>
    </w:p>
    <w:p w:rsidR="000B7FBC" w:rsidRDefault="000B7FBC" w:rsidP="000B7FBC">
      <w:pPr>
        <w:rPr>
          <w:rFonts w:ascii="Times New Roman" w:hAnsi="Times New Roman" w:cs="Times New Roman"/>
          <w:sz w:val="28"/>
          <w:szCs w:val="28"/>
        </w:rPr>
      </w:pPr>
    </w:p>
    <w:sectPr w:rsidR="000B7FBC" w:rsidSect="000B7FBC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0B7FBC"/>
    <w:rsid w:val="001A6EFF"/>
    <w:rsid w:val="001B65F7"/>
    <w:rsid w:val="00223129"/>
    <w:rsid w:val="002241BC"/>
    <w:rsid w:val="00265A97"/>
    <w:rsid w:val="002679F7"/>
    <w:rsid w:val="002726ED"/>
    <w:rsid w:val="002C1514"/>
    <w:rsid w:val="002D67AE"/>
    <w:rsid w:val="0034640A"/>
    <w:rsid w:val="00351DAA"/>
    <w:rsid w:val="00373454"/>
    <w:rsid w:val="00374C8D"/>
    <w:rsid w:val="00376D3E"/>
    <w:rsid w:val="003823B4"/>
    <w:rsid w:val="0038560D"/>
    <w:rsid w:val="003856D6"/>
    <w:rsid w:val="00386353"/>
    <w:rsid w:val="00391971"/>
    <w:rsid w:val="003B7893"/>
    <w:rsid w:val="003C0049"/>
    <w:rsid w:val="00447452"/>
    <w:rsid w:val="00451FAD"/>
    <w:rsid w:val="0046145F"/>
    <w:rsid w:val="0048096A"/>
    <w:rsid w:val="00495897"/>
    <w:rsid w:val="004B17ED"/>
    <w:rsid w:val="004C1489"/>
    <w:rsid w:val="004E41F3"/>
    <w:rsid w:val="005116C1"/>
    <w:rsid w:val="00517BB2"/>
    <w:rsid w:val="00522217"/>
    <w:rsid w:val="00524EA2"/>
    <w:rsid w:val="00555AEE"/>
    <w:rsid w:val="00587150"/>
    <w:rsid w:val="005C5547"/>
    <w:rsid w:val="006116A4"/>
    <w:rsid w:val="00677ED0"/>
    <w:rsid w:val="00682B30"/>
    <w:rsid w:val="006936D0"/>
    <w:rsid w:val="006E2E32"/>
    <w:rsid w:val="007140C0"/>
    <w:rsid w:val="00720FF7"/>
    <w:rsid w:val="00743C6D"/>
    <w:rsid w:val="007B3E66"/>
    <w:rsid w:val="007D65B5"/>
    <w:rsid w:val="008208FD"/>
    <w:rsid w:val="008261EA"/>
    <w:rsid w:val="00835842"/>
    <w:rsid w:val="00870FA7"/>
    <w:rsid w:val="008C147B"/>
    <w:rsid w:val="008E134A"/>
    <w:rsid w:val="009101D0"/>
    <w:rsid w:val="009138C9"/>
    <w:rsid w:val="009265A0"/>
    <w:rsid w:val="00965FBF"/>
    <w:rsid w:val="009868E6"/>
    <w:rsid w:val="009C425A"/>
    <w:rsid w:val="009D7F8D"/>
    <w:rsid w:val="00A12FB6"/>
    <w:rsid w:val="00A42391"/>
    <w:rsid w:val="00A57A5C"/>
    <w:rsid w:val="00A741DB"/>
    <w:rsid w:val="00A822DD"/>
    <w:rsid w:val="00A91032"/>
    <w:rsid w:val="00AB5801"/>
    <w:rsid w:val="00AF40F8"/>
    <w:rsid w:val="00AF486A"/>
    <w:rsid w:val="00B76083"/>
    <w:rsid w:val="00B80FAE"/>
    <w:rsid w:val="00BD3458"/>
    <w:rsid w:val="00BD6D7A"/>
    <w:rsid w:val="00C07936"/>
    <w:rsid w:val="00C90216"/>
    <w:rsid w:val="00CA05E3"/>
    <w:rsid w:val="00D0138F"/>
    <w:rsid w:val="00D45EBC"/>
    <w:rsid w:val="00D53EC6"/>
    <w:rsid w:val="00D55E79"/>
    <w:rsid w:val="00D84EF1"/>
    <w:rsid w:val="00D9494F"/>
    <w:rsid w:val="00D94ABD"/>
    <w:rsid w:val="00DB71EB"/>
    <w:rsid w:val="00DC5D0E"/>
    <w:rsid w:val="00E071FE"/>
    <w:rsid w:val="00E12B12"/>
    <w:rsid w:val="00E64F3E"/>
    <w:rsid w:val="00EF16D3"/>
    <w:rsid w:val="00EF3052"/>
    <w:rsid w:val="00F0645B"/>
    <w:rsid w:val="00F94070"/>
    <w:rsid w:val="00FD1BB3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2018-07-11T05:37:00Z</cp:lastPrinted>
  <dcterms:created xsi:type="dcterms:W3CDTF">2013-11-18T06:53:00Z</dcterms:created>
  <dcterms:modified xsi:type="dcterms:W3CDTF">2018-07-11T05:37:00Z</dcterms:modified>
</cp:coreProperties>
</file>